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182512" w14:textId="77777777" w:rsidR="00C97E3C" w:rsidRPr="00107256" w:rsidRDefault="006E1C94" w:rsidP="003A3C36">
      <w:pPr>
        <w:pStyle w:val="Ingetavstnd"/>
        <w:rPr>
          <w:b/>
          <w:sz w:val="40"/>
          <w:szCs w:val="32"/>
        </w:rPr>
      </w:pPr>
      <w:r w:rsidRPr="00107256">
        <w:t>§</w:t>
      </w:r>
      <w:r w:rsidR="007E6822" w:rsidRPr="00107256">
        <w:t xml:space="preserve"> </w:t>
      </w:r>
      <w:sdt>
        <w:sdtPr>
          <w:alias w:val="BeslutsparagrafNummer"/>
          <w:tag w:val="BeslutsparagrafNummer"/>
          <w:id w:val="-1586601213"/>
          <w:placeholder>
            <w:docPart w:val="892E3E2EF4DF4BE3A9A77D3777D46DFB"/>
          </w:placeholder>
          <w:dataBinding w:xpath="/Global_Decision[1]/DecisionParagraph.Number[1]" w:storeItemID="{CD98421B-3876-48E1-94AE-7042797F770C}"/>
          <w:text/>
        </w:sdtPr>
        <w:sdtEndPr/>
        <w:sdtContent>
          <w:r>
            <w:t>74</w:t>
          </w:r>
        </w:sdtContent>
      </w:sdt>
    </w:p>
    <w:p w14:paraId="02530D44" w14:textId="77777777" w:rsidR="00C97E3C" w:rsidRPr="00107256" w:rsidRDefault="006E1C94" w:rsidP="003A3C36">
      <w:pPr>
        <w:pStyle w:val="Rubrik1"/>
        <w:rPr>
          <w:sz w:val="36"/>
          <w:szCs w:val="32"/>
          <w:shd w:val="clear" w:color="auto" w:fill="FFFFFF"/>
        </w:rPr>
      </w:pPr>
      <w:sdt>
        <w:sdtPr>
          <w:rPr>
            <w:shd w:val="clear" w:color="auto" w:fill="FFFFFF"/>
          </w:rPr>
          <w:alias w:val="ins_Rubrik"/>
          <w:tag w:val="ins_Rubrik"/>
          <w:id w:val="-260840252"/>
          <w:placeholder>
            <w:docPart w:val="57E5B2A5A4B44B84B392858F40CD39A0"/>
          </w:placeholder>
          <w:text/>
        </w:sdtPr>
        <w:sdtEndPr/>
        <w:sdtContent>
          <w:r>
            <w:rPr>
              <w:shd w:val="clear" w:color="auto" w:fill="FFFFFF"/>
            </w:rPr>
            <w:t>Fastställande av insatser utan individuell behovsprövning</w:t>
          </w:r>
        </w:sdtContent>
      </w:sdt>
    </w:p>
    <w:p w14:paraId="4730A87E" w14:textId="4B47B074" w:rsidR="004A71F1" w:rsidRPr="00676133" w:rsidRDefault="006E1C94" w:rsidP="004A71F1">
      <w:pPr>
        <w:spacing w:after="240"/>
        <w:rPr>
          <w:sz w:val="24"/>
          <w:szCs w:val="24"/>
        </w:rPr>
      </w:pPr>
      <w:r w:rsidRPr="00676133">
        <w:rPr>
          <w:sz w:val="24"/>
          <w:szCs w:val="24"/>
        </w:rPr>
        <w:t xml:space="preserve">Dnr </w:t>
      </w:r>
      <w:sdt>
        <w:sdtPr>
          <w:rPr>
            <w:sz w:val="24"/>
            <w:szCs w:val="24"/>
          </w:rPr>
          <w:alias w:val="BeslutsparagrafEnhetskod"/>
          <w:tag w:val="BeslutsparagrafEnhetskod"/>
          <w:id w:val="1229573819"/>
          <w:placeholder>
            <w:docPart w:val="5C0EF4BE782A4FC493033BB1128D55F4"/>
          </w:placeholder>
          <w:dataBinding w:xpath="/Global_Decision[1]/DecisionParagraph.UnitCode[1]" w:storeItemID="{CD98421B-3876-48E1-94AE-7042797F770C}"/>
          <w:text/>
        </w:sdtPr>
        <w:sdtEndPr/>
        <w:sdtContent>
          <w:r>
            <w:rPr>
              <w:sz w:val="24"/>
              <w:szCs w:val="24"/>
            </w:rPr>
            <w:t>SN</w:t>
          </w:r>
        </w:sdtContent>
      </w:sdt>
      <w:r w:rsidRPr="00676133">
        <w:rPr>
          <w:sz w:val="24"/>
          <w:szCs w:val="24"/>
        </w:rPr>
        <w:t xml:space="preserve"> </w:t>
      </w:r>
      <w:sdt>
        <w:sdtPr>
          <w:rPr>
            <w:sz w:val="24"/>
            <w:szCs w:val="24"/>
          </w:rPr>
          <w:alias w:val="ÄrendeDiarieNr"/>
          <w:tag w:val="ÄrendeDiarieNr"/>
          <w:id w:val="-271092918"/>
          <w:placeholder>
            <w:docPart w:val="DefaultPlaceholder_-1854013440"/>
          </w:placeholder>
          <w15:dataBinding w:xpath="/Global_Decision[1]/ParentCase.NumberSequence[1]" w:storeItemID="{CD98421B-3876-48E1-94AE-7042797F770C}" w16sdtdh:storeItemChecksum="J2q3cg=="/>
        </w:sdtPr>
        <w:sdtEndPr/>
        <w:sdtContent>
          <w:r>
            <w:rPr>
              <w:sz w:val="24"/>
              <w:szCs w:val="24"/>
            </w:rPr>
            <w:t>2025/113</w:t>
          </w:r>
        </w:sdtContent>
      </w:sdt>
    </w:p>
    <w:p w14:paraId="30BCCBDC" w14:textId="77777777" w:rsidR="004A71F1" w:rsidRPr="00676133" w:rsidRDefault="004A71F1" w:rsidP="00556B0A">
      <w:pPr>
        <w:spacing w:after="0"/>
        <w:rPr>
          <w:rFonts w:cs="Calibri"/>
          <w:sz w:val="24"/>
          <w:szCs w:val="24"/>
        </w:rPr>
      </w:pPr>
    </w:p>
    <w:p w14:paraId="55E5787C" w14:textId="77777777" w:rsidR="00F44BAF" w:rsidRPr="003A3C36" w:rsidRDefault="006E1C94" w:rsidP="003A3C36">
      <w:pPr>
        <w:pStyle w:val="Rubrik2"/>
        <w:rPr>
          <w:b w:val="0"/>
        </w:rPr>
      </w:pPr>
      <w:bookmarkStart w:id="0" w:name="HTML_Decision"/>
      <w:r w:rsidRPr="003A3C36">
        <w:t>Beslut</w:t>
      </w:r>
      <w:bookmarkEnd w:id="0"/>
    </w:p>
    <w:sdt>
      <w:sdtPr>
        <w:rPr>
          <w:sz w:val="24"/>
          <w:szCs w:val="24"/>
        </w:rPr>
        <w:alias w:val="copy_forslag"/>
        <w:tag w:val="copy_forslag"/>
        <w:id w:val="-972759933"/>
        <w:placeholder>
          <w:docPart w:val="5BAC008756FD45258F11AA8F07DBD74F"/>
        </w:placeholder>
        <w:text w:multiLine="1"/>
      </w:sdtPr>
      <w:sdtEndPr/>
      <w:sdtContent>
        <w:p w14:paraId="5F4C0469" w14:textId="77777777" w:rsidR="0000771B" w:rsidRPr="00676133" w:rsidRDefault="006E1C94" w:rsidP="00231F1B">
          <w:pPr>
            <w:spacing w:after="160" w:line="259" w:lineRule="auto"/>
            <w:rPr>
              <w:sz w:val="24"/>
              <w:szCs w:val="24"/>
            </w:rPr>
          </w:pPr>
          <w:r w:rsidRPr="00231F1B">
            <w:rPr>
              <w:sz w:val="24"/>
              <w:szCs w:val="24"/>
            </w:rPr>
            <w:t>1. Socialnämnden beslutar att socialförvaltningen under en omställningsperiod från och med den 1 juli 2025 fram till och med den 31 december 2025 får tillhandahålla insatserna i bilagan till tjänsteutlåtandet på det sätt som de ges idag utan individuell behovsprövning.</w:t>
          </w:r>
          <w:r>
            <w:rPr>
              <w:sz w:val="24"/>
              <w:szCs w:val="24"/>
            </w:rPr>
            <w:br/>
          </w:r>
          <w:r>
            <w:rPr>
              <w:sz w:val="24"/>
              <w:szCs w:val="24"/>
            </w:rPr>
            <w:br/>
          </w:r>
          <w:r w:rsidRPr="00231F1B">
            <w:rPr>
              <w:sz w:val="24"/>
              <w:szCs w:val="24"/>
            </w:rPr>
            <w:t>2. Socialnämnden beslutar att uppgifter som kan röja den enskildes identitet inte ska dokumenteras vid genomförande av insatserna i bilagan till tjänsteutlåtandet under en omställningsperiod från och med den 1 juli 2025 till och med den 31 december 2025.</w:t>
          </w:r>
          <w:r>
            <w:rPr>
              <w:sz w:val="24"/>
              <w:szCs w:val="24"/>
            </w:rPr>
            <w:br/>
          </w:r>
          <w:r>
            <w:rPr>
              <w:sz w:val="24"/>
              <w:szCs w:val="24"/>
            </w:rPr>
            <w:br/>
          </w:r>
          <w:r w:rsidRPr="00231F1B">
            <w:rPr>
              <w:sz w:val="24"/>
              <w:szCs w:val="24"/>
            </w:rPr>
            <w:t>3. Socialnämnden beslutar att ge socialförvaltningen i uppdrag att senast den 31 december 2025 återkomma med förslag avseende vilka av de insatser som idag ges med individuell behovsprövning som kan vara möjliga att tillhandahålla utan individuell behovs</w:t>
          </w:r>
          <w:r w:rsidRPr="00231F1B">
            <w:rPr>
              <w:sz w:val="24"/>
              <w:szCs w:val="24"/>
            </w:rPr>
            <w:t>prövning.</w:t>
          </w:r>
        </w:p>
      </w:sdtContent>
    </w:sdt>
    <w:p w14:paraId="02522869" w14:textId="77777777" w:rsidR="007E6822" w:rsidRPr="00676133" w:rsidRDefault="007E6822" w:rsidP="00556B0A">
      <w:pPr>
        <w:spacing w:after="0"/>
        <w:rPr>
          <w:rFonts w:asciiTheme="minorHAnsi" w:hAnsiTheme="minorHAnsi" w:cstheme="minorHAnsi"/>
          <w:color w:val="000000"/>
          <w:sz w:val="24"/>
          <w:szCs w:val="24"/>
          <w:shd w:val="clear" w:color="auto" w:fill="FFFFFF"/>
        </w:rPr>
      </w:pPr>
    </w:p>
    <w:p w14:paraId="24E4E5B7" w14:textId="77777777" w:rsidR="007E6822" w:rsidRDefault="006E1C94" w:rsidP="003A3C36">
      <w:pPr>
        <w:pStyle w:val="Rubrik2"/>
        <w:rPr>
          <w:shd w:val="clear" w:color="auto" w:fill="FFFFFF"/>
        </w:rPr>
      </w:pPr>
      <w:bookmarkStart w:id="1" w:name="HTML_Summary"/>
      <w:r w:rsidRPr="003A3C36">
        <w:rPr>
          <w:shd w:val="clear" w:color="auto" w:fill="FFFFFF"/>
        </w:rPr>
        <w:t>Sammanfattning</w:t>
      </w:r>
    </w:p>
    <w:sdt>
      <w:sdtPr>
        <w:alias w:val="copy_sammmanfattning"/>
        <w:tag w:val="copy_sammmanfattning"/>
        <w:id w:val="1141004136"/>
        <w:placeholder>
          <w:docPart w:val="15BEDD10B3494F5E88DCD1CFE8CCD5B3"/>
        </w:placeholder>
        <w:text w:multiLine="1"/>
      </w:sdtPr>
      <w:sdtEndPr/>
      <w:sdtContent>
        <w:p w14:paraId="7C4D5F57" w14:textId="77777777" w:rsidR="00181246" w:rsidRDefault="006E1C94" w:rsidP="00181246">
          <w:r>
            <w:t xml:space="preserve">Från och med den 1 juli 2025 börjar den nya socialtjänstlagen att gälla. </w:t>
          </w:r>
          <w:r w:rsidR="00C17955">
            <w:t>En av förändringarna i och med den nya lagstiftningen är att</w:t>
          </w:r>
          <w:r>
            <w:t xml:space="preserve"> socialnämnden </w:t>
          </w:r>
          <w:r w:rsidR="00C17955">
            <w:t xml:space="preserve">får </w:t>
          </w:r>
          <w:r>
            <w:t xml:space="preserve">möjlighet att erbjuda insatser antingen med eller utan individuell behovsprövning. Den nya lagen stipulerar också att socialnämnden ska fastställa vilka insatser som socialtjänsten ska tillhandahålla utan individuell behovsprövning från den 1 juli. I ärendet föreligger förslag till insatser som ska </w:t>
          </w:r>
          <w:r w:rsidR="00A964EF">
            <w:t>tillhandahållas</w:t>
          </w:r>
          <w:r>
            <w:t xml:space="preserve"> på detta sätt. Förslaget baseras på de insatser som socialförvaltningen idag erbjuder utan individuell behovsprövning.</w:t>
          </w:r>
          <w:r w:rsidR="003336D1">
            <w:t xml:space="preserve"> </w:t>
          </w:r>
          <w:r w:rsidR="00C17955">
            <w:br/>
          </w:r>
          <w:r w:rsidR="00C17955">
            <w:br/>
          </w:r>
          <w:r w:rsidR="003336D1">
            <w:t xml:space="preserve">Utifrån den nya lagen tillkommer </w:t>
          </w:r>
          <w:r w:rsidR="00C17955">
            <w:t>vidare</w:t>
          </w:r>
          <w:r w:rsidR="003336D1">
            <w:t xml:space="preserve"> ett dokumentationskrav även för insatser utan individuell behovsprövning. </w:t>
          </w:r>
          <w:r>
            <w:t>Socialnämnden har möjlighet att besluta om vissa undantag vad gäller dokumentationskraven kopplade till nämnda insatser. Förslag på sådan</w:t>
          </w:r>
          <w:r w:rsidR="00A964EF">
            <w:t xml:space="preserve">t </w:t>
          </w:r>
          <w:r>
            <w:t>undantag föreligge</w:t>
          </w:r>
          <w:r w:rsidR="00773480">
            <w:t>r</w:t>
          </w:r>
          <w:r>
            <w:t xml:space="preserve"> </w:t>
          </w:r>
          <w:r w:rsidR="00A964EF">
            <w:t xml:space="preserve">också </w:t>
          </w:r>
          <w:r>
            <w:t xml:space="preserve">i ärendet.  </w:t>
          </w:r>
        </w:p>
      </w:sdtContent>
    </w:sdt>
    <w:bookmarkEnd w:id="1"/>
    <w:p w14:paraId="3F4F96D9" w14:textId="77777777" w:rsidR="00C100E0" w:rsidRPr="00676133" w:rsidRDefault="00C100E0" w:rsidP="00556B0A">
      <w:pPr>
        <w:spacing w:after="0"/>
        <w:rPr>
          <w:rFonts w:cs="Calibri"/>
          <w:color w:val="000000"/>
          <w:sz w:val="24"/>
          <w:szCs w:val="24"/>
          <w:shd w:val="clear" w:color="auto" w:fill="FFFFFF"/>
        </w:rPr>
      </w:pPr>
    </w:p>
    <w:p w14:paraId="6B5AE19D" w14:textId="77777777" w:rsidR="003A2B2E" w:rsidRPr="001858F5" w:rsidRDefault="006E1C94" w:rsidP="003A2B2E">
      <w:pPr>
        <w:pStyle w:val="Rubrik2"/>
      </w:pPr>
      <w:r>
        <w:rPr>
          <w:shd w:val="clear" w:color="auto" w:fill="FFFFFF"/>
        </w:rPr>
        <w:t>Beslutsunderlag</w:t>
      </w:r>
    </w:p>
    <w:sdt>
      <w:sdtPr>
        <w:rPr>
          <w:rFonts w:asciiTheme="minorHAnsi" w:hAnsiTheme="minorHAnsi" w:cstheme="minorHAnsi"/>
          <w:b w:val="0"/>
          <w:bCs/>
          <w:sz w:val="24"/>
          <w:szCs w:val="24"/>
        </w:rPr>
        <w:alias w:val="copy_beslutsunderlag"/>
        <w:tag w:val="copy_beslutsunderlag"/>
        <w:id w:val="134068653"/>
        <w:placeholder>
          <w:docPart w:val="C60F6F3EBFBF4EF1A14A9BD75C5F25C1"/>
        </w:placeholder>
        <w:text w:multiLine="1"/>
      </w:sdtPr>
      <w:sdtEndPr/>
      <w:sdtContent>
        <w:p w14:paraId="188E3BA0" w14:textId="77777777" w:rsidR="00450C5E" w:rsidRPr="00DC304A" w:rsidRDefault="006E1C94" w:rsidP="00704254">
          <w:pPr>
            <w:pStyle w:val="Rubrik2"/>
            <w:rPr>
              <w:rFonts w:asciiTheme="minorHAnsi" w:hAnsiTheme="minorHAnsi" w:cstheme="minorHAnsi"/>
              <w:b w:val="0"/>
              <w:bCs/>
              <w:sz w:val="24"/>
              <w:szCs w:val="24"/>
            </w:rPr>
          </w:pPr>
          <w:r>
            <w:rPr>
              <w:rFonts w:asciiTheme="minorHAnsi" w:hAnsiTheme="minorHAnsi" w:cstheme="minorHAnsi"/>
              <w:b w:val="0"/>
              <w:bCs/>
              <w:sz w:val="24"/>
              <w:szCs w:val="24"/>
            </w:rPr>
            <w:t>Tjänsteutlåtande – Fastställande av insatser utan individuell behovsprövning</w:t>
          </w:r>
          <w:r>
            <w:rPr>
              <w:rFonts w:asciiTheme="minorHAnsi" w:hAnsiTheme="minorHAnsi" w:cstheme="minorHAnsi"/>
              <w:b w:val="0"/>
              <w:bCs/>
              <w:sz w:val="24"/>
              <w:szCs w:val="24"/>
            </w:rPr>
            <w:br/>
          </w:r>
          <w:r w:rsidR="00402DB5">
            <w:rPr>
              <w:rFonts w:asciiTheme="minorHAnsi" w:hAnsiTheme="minorHAnsi" w:cstheme="minorHAnsi"/>
              <w:b w:val="0"/>
              <w:bCs/>
              <w:sz w:val="24"/>
              <w:szCs w:val="24"/>
            </w:rPr>
            <w:t xml:space="preserve">Bilaga - </w:t>
          </w:r>
          <w:r>
            <w:rPr>
              <w:rFonts w:asciiTheme="minorHAnsi" w:hAnsiTheme="minorHAnsi" w:cstheme="minorHAnsi"/>
              <w:b w:val="0"/>
              <w:bCs/>
              <w:sz w:val="24"/>
              <w:szCs w:val="24"/>
            </w:rPr>
            <w:t>Insatser som socialtjänst</w:t>
          </w:r>
          <w:r w:rsidR="00402DB5">
            <w:rPr>
              <w:rFonts w:asciiTheme="minorHAnsi" w:hAnsiTheme="minorHAnsi" w:cstheme="minorHAnsi"/>
              <w:b w:val="0"/>
              <w:bCs/>
              <w:sz w:val="24"/>
              <w:szCs w:val="24"/>
            </w:rPr>
            <w:t>en</w:t>
          </w:r>
          <w:r>
            <w:rPr>
              <w:rFonts w:asciiTheme="minorHAnsi" w:hAnsiTheme="minorHAnsi" w:cstheme="minorHAnsi"/>
              <w:b w:val="0"/>
              <w:bCs/>
              <w:sz w:val="24"/>
              <w:szCs w:val="24"/>
            </w:rPr>
            <w:t xml:space="preserve"> erbjuder utan individuell behovsprövning</w:t>
          </w:r>
        </w:p>
      </w:sdtContent>
    </w:sdt>
    <w:p w14:paraId="239218B5" w14:textId="77777777" w:rsidR="003A2B2E" w:rsidRPr="00676133" w:rsidRDefault="003A2B2E" w:rsidP="003A2B2E">
      <w:pPr>
        <w:rPr>
          <w:sz w:val="24"/>
          <w:szCs w:val="24"/>
        </w:rPr>
      </w:pPr>
    </w:p>
    <w:sdt>
      <w:sdtPr>
        <w:rPr>
          <w:rFonts w:ascii="Calibri" w:eastAsiaTheme="minorHAnsi" w:hAnsi="Calibri" w:cstheme="minorBidi"/>
          <w:b w:val="0"/>
          <w:color w:val="00000A"/>
          <w:sz w:val="20"/>
          <w:szCs w:val="22"/>
        </w:rPr>
        <w:id w:val="2092809673"/>
        <w:lock w:val="contentLocked"/>
        <w:placeholder>
          <w:docPart w:val="5099E65C636D4071BA2AB48DED974D68"/>
        </w:placeholder>
        <w:group/>
      </w:sdtPr>
      <w:sdtEndPr>
        <w:rPr>
          <w:rFonts w:eastAsia="SimSun"/>
          <w:sz w:val="24"/>
          <w:szCs w:val="24"/>
        </w:rPr>
      </w:sdtEndPr>
      <w:sdtContent>
        <w:p w14:paraId="36CA9858" w14:textId="77777777" w:rsidR="003A2B2E" w:rsidRPr="00C37BB4" w:rsidRDefault="006E1C94" w:rsidP="003A2B2E">
          <w:pPr>
            <w:pStyle w:val="Rubrik2"/>
          </w:pPr>
          <w:r w:rsidRPr="00F7148D">
            <w:t>Beslutet</w:t>
          </w:r>
          <w:r w:rsidRPr="001858F5">
            <w:t xml:space="preserve"> expedieras till</w:t>
          </w:r>
        </w:p>
        <w:sdt>
          <w:sdtPr>
            <w:alias w:val="copy_Skickastill"/>
            <w:tag w:val="copy_Skickastill"/>
            <w:id w:val="783963491"/>
            <w:placeholder>
              <w:docPart w:val="7A3730F079884965A4688B1ACF2D8971"/>
            </w:placeholder>
            <w:text w:multiLine="1"/>
          </w:sdtPr>
          <w:sdtEndPr/>
          <w:sdtContent>
            <w:p w14:paraId="1543317A" w14:textId="77777777" w:rsidR="00181246" w:rsidRPr="00C37BB4" w:rsidRDefault="006E1C94" w:rsidP="00181246">
              <w:r>
                <w:t>Socialförvaltningen - staben</w:t>
              </w:r>
            </w:p>
          </w:sdtContent>
        </w:sdt>
      </w:sdtContent>
    </w:sdt>
    <w:p w14:paraId="4DCDD010" w14:textId="77777777" w:rsidR="003A2B2E" w:rsidRPr="00676133" w:rsidRDefault="003A2B2E" w:rsidP="003A2B2E">
      <w:pPr>
        <w:pStyle w:val="Ingetavstnd"/>
        <w:rPr>
          <w:szCs w:val="24"/>
        </w:rPr>
      </w:pPr>
    </w:p>
    <w:p w14:paraId="6BB3DF3C" w14:textId="77777777" w:rsidR="003A2B2E" w:rsidRPr="00676133" w:rsidRDefault="003A2B2E" w:rsidP="003A2B2E">
      <w:pPr>
        <w:rPr>
          <w:sz w:val="24"/>
          <w:szCs w:val="24"/>
        </w:rPr>
      </w:pPr>
    </w:p>
    <w:sectPr w:rsidR="003A2B2E" w:rsidRPr="00676133" w:rsidSect="008B499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283" w:footer="567" w:gutter="0"/>
      <w:cols w:space="720"/>
      <w:formProt w:val="0"/>
      <w:docGrid w:linePitch="360" w:charSpace="1638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E8D8883" w14:textId="77777777" w:rsidR="006E1C94" w:rsidRDefault="006E1C94">
      <w:pPr>
        <w:spacing w:after="0" w:line="240" w:lineRule="auto"/>
      </w:pPr>
      <w:r>
        <w:separator/>
      </w:r>
    </w:p>
  </w:endnote>
  <w:endnote w:type="continuationSeparator" w:id="0">
    <w:p w14:paraId="5C1274DB" w14:textId="77777777" w:rsidR="006E1C94" w:rsidRDefault="006E1C9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58B8A6" w14:textId="77777777" w:rsidR="00264898" w:rsidRDefault="00264898">
    <w:pPr>
      <w:pStyle w:val="Sidfo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lrutnt"/>
      <w:tblW w:w="5003" w:type="pct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tblBorders>
      <w:tblLayout w:type="fixed"/>
      <w:tblLook w:val="04A0" w:firstRow="1" w:lastRow="0" w:firstColumn="1" w:lastColumn="0" w:noHBand="0" w:noVBand="1"/>
    </w:tblPr>
    <w:tblGrid>
      <w:gridCol w:w="5448"/>
      <w:gridCol w:w="3629"/>
    </w:tblGrid>
    <w:tr w:rsidR="00B51068" w14:paraId="5F745E59" w14:textId="77777777" w:rsidTr="008B4996">
      <w:trPr>
        <w:trHeight w:val="270"/>
      </w:trPr>
      <w:tc>
        <w:tcPr>
          <w:tcW w:w="3001" w:type="pct"/>
          <w:tcBorders>
            <w:top w:val="single" w:sz="4" w:space="0" w:color="auto"/>
          </w:tcBorders>
        </w:tcPr>
        <w:p w14:paraId="4D6DFA70" w14:textId="77777777" w:rsidR="008B4996" w:rsidRPr="00392697" w:rsidRDefault="006E1C94" w:rsidP="008B4996">
          <w:pPr>
            <w:tabs>
              <w:tab w:val="center" w:pos="4536"/>
              <w:tab w:val="right" w:pos="9072"/>
            </w:tabs>
            <w:rPr>
              <w:rFonts w:cstheme="minorHAnsi"/>
              <w:b/>
              <w:sz w:val="14"/>
              <w:szCs w:val="14"/>
              <w:lang w:val="en-US"/>
            </w:rPr>
          </w:pPr>
          <w:r w:rsidRPr="00392697">
            <w:rPr>
              <w:rFonts w:cstheme="minorHAnsi"/>
              <w:b/>
              <w:sz w:val="20"/>
              <w:szCs w:val="20"/>
              <w:lang w:val="en-US"/>
            </w:rPr>
            <w:t>Justerandes sign</w:t>
          </w:r>
        </w:p>
      </w:tc>
      <w:tc>
        <w:tcPr>
          <w:tcW w:w="1999" w:type="pct"/>
          <w:tcBorders>
            <w:top w:val="single" w:sz="4" w:space="0" w:color="auto"/>
          </w:tcBorders>
        </w:tcPr>
        <w:p w14:paraId="0F2D7F2B" w14:textId="77777777" w:rsidR="008B4996" w:rsidRPr="00392697" w:rsidRDefault="006E1C94" w:rsidP="008B4996">
          <w:pPr>
            <w:tabs>
              <w:tab w:val="center" w:pos="4536"/>
              <w:tab w:val="right" w:pos="9072"/>
            </w:tabs>
            <w:rPr>
              <w:rFonts w:cstheme="minorHAnsi"/>
              <w:b/>
              <w:sz w:val="20"/>
              <w:szCs w:val="20"/>
              <w:lang w:val="en-US"/>
            </w:rPr>
          </w:pPr>
          <w:r w:rsidRPr="00392697">
            <w:rPr>
              <w:rFonts w:cstheme="minorHAnsi"/>
              <w:b/>
              <w:sz w:val="20"/>
              <w:szCs w:val="20"/>
              <w:lang w:val="en-US"/>
            </w:rPr>
            <w:t>Utdragsbestyrkande</w:t>
          </w:r>
        </w:p>
      </w:tc>
    </w:tr>
  </w:tbl>
  <w:p w14:paraId="0E547259" w14:textId="77777777" w:rsidR="0083525E" w:rsidRDefault="0083525E">
    <w:pPr>
      <w:pStyle w:val="Sidfo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96AF5C" w14:textId="77777777" w:rsidR="00264898" w:rsidRDefault="00264898">
    <w:pPr>
      <w:pStyle w:val="Sidfo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1FEB66" w14:textId="77777777" w:rsidR="006E1C94" w:rsidRDefault="006E1C94">
      <w:pPr>
        <w:spacing w:after="0" w:line="240" w:lineRule="auto"/>
      </w:pPr>
      <w:r>
        <w:separator/>
      </w:r>
    </w:p>
  </w:footnote>
  <w:footnote w:type="continuationSeparator" w:id="0">
    <w:p w14:paraId="164BB785" w14:textId="77777777" w:rsidR="006E1C94" w:rsidRDefault="006E1C9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89D57D" w14:textId="77777777" w:rsidR="00264898" w:rsidRDefault="00264898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E52C6D" w14:textId="77777777" w:rsidR="002F63F9" w:rsidRDefault="002F63F9" w:rsidP="00595A6F">
    <w:pPr>
      <w:pStyle w:val="Sidhuvud"/>
      <w:ind w:left="-113"/>
    </w:pPr>
  </w:p>
  <w:tbl>
    <w:tblPr>
      <w:tblStyle w:val="TableGrid1"/>
      <w:tblW w:w="9166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867"/>
      <w:gridCol w:w="1373"/>
      <w:gridCol w:w="3926"/>
    </w:tblGrid>
    <w:tr w:rsidR="00B51068" w14:paraId="59AB6D26" w14:textId="77777777" w:rsidTr="008B4996">
      <w:trPr>
        <w:trHeight w:val="272"/>
      </w:trPr>
      <w:tc>
        <w:tcPr>
          <w:tcW w:w="3867" w:type="dxa"/>
          <w:vMerge w:val="restart"/>
        </w:tcPr>
        <w:p w14:paraId="74E630D4" w14:textId="77777777" w:rsidR="00770420" w:rsidRPr="006D1D40" w:rsidRDefault="006E1C94" w:rsidP="00595A6F">
          <w:pPr>
            <w:tabs>
              <w:tab w:val="center" w:pos="4536"/>
              <w:tab w:val="right" w:pos="9072"/>
            </w:tabs>
            <w:ind w:left="-113"/>
            <w:rPr>
              <w:rFonts w:cstheme="minorHAnsi"/>
              <w:szCs w:val="24"/>
            </w:rPr>
          </w:pPr>
          <w:r>
            <w:rPr>
              <w:rFonts w:cstheme="minorHAnsi"/>
              <w:noProof/>
              <w:szCs w:val="24"/>
            </w:rPr>
            <w:drawing>
              <wp:anchor distT="0" distB="0" distL="114300" distR="114300" simplePos="0" relativeHeight="251658240" behindDoc="0" locked="0" layoutInCell="1" allowOverlap="1" wp14:anchorId="5CC217DD" wp14:editId="245C928F">
                <wp:simplePos x="0" y="0"/>
                <wp:positionH relativeFrom="column">
                  <wp:posOffset>1905</wp:posOffset>
                </wp:positionH>
                <wp:positionV relativeFrom="paragraph">
                  <wp:posOffset>-635</wp:posOffset>
                </wp:positionV>
                <wp:extent cx="2243455" cy="433070"/>
                <wp:effectExtent l="0" t="0" r="0" b="0"/>
                <wp:wrapNone/>
                <wp:docPr id="3" name="Bildobjekt 3" descr="A black background with a black square&#10;&#10;Description automatically generated with medium confidenc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Bildobjekt 3" descr="A black background with a black square&#10;&#10;Description automatically generated with medium confidence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243455" cy="43307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1373" w:type="dxa"/>
        </w:tcPr>
        <w:p w14:paraId="3DEC3020" w14:textId="77777777" w:rsidR="00770420" w:rsidRPr="006D1D40" w:rsidRDefault="00770420" w:rsidP="00595A6F">
          <w:pPr>
            <w:tabs>
              <w:tab w:val="center" w:pos="4536"/>
              <w:tab w:val="right" w:pos="9072"/>
            </w:tabs>
            <w:ind w:left="-113"/>
            <w:rPr>
              <w:rFonts w:cstheme="minorHAnsi"/>
              <w:szCs w:val="24"/>
            </w:rPr>
          </w:pPr>
        </w:p>
      </w:tc>
      <w:tc>
        <w:tcPr>
          <w:tcW w:w="3926" w:type="dxa"/>
        </w:tcPr>
        <w:p w14:paraId="28FEFFE3" w14:textId="77777777" w:rsidR="00770420" w:rsidRPr="006D1D40" w:rsidRDefault="006E1C94" w:rsidP="00595A6F">
          <w:pPr>
            <w:tabs>
              <w:tab w:val="center" w:pos="4536"/>
              <w:tab w:val="right" w:pos="9072"/>
            </w:tabs>
            <w:ind w:left="-113"/>
            <w:rPr>
              <w:rFonts w:cstheme="minorHAnsi"/>
              <w:szCs w:val="24"/>
            </w:rPr>
          </w:pPr>
          <w:r w:rsidRPr="006D1D40">
            <w:rPr>
              <w:rFonts w:cstheme="minorHAnsi"/>
              <w:szCs w:val="24"/>
            </w:rPr>
            <w:t>Sammanträdesprotokoll</w:t>
          </w:r>
        </w:p>
      </w:tc>
    </w:tr>
    <w:tr w:rsidR="00B51068" w14:paraId="001CF332" w14:textId="77777777" w:rsidTr="008B4996">
      <w:trPr>
        <w:trHeight w:val="145"/>
      </w:trPr>
      <w:tc>
        <w:tcPr>
          <w:tcW w:w="3867" w:type="dxa"/>
          <w:vMerge/>
        </w:tcPr>
        <w:p w14:paraId="208721CC" w14:textId="77777777" w:rsidR="0083525E" w:rsidRPr="006D1D40" w:rsidRDefault="0083525E" w:rsidP="0083525E">
          <w:pPr>
            <w:tabs>
              <w:tab w:val="center" w:pos="4536"/>
              <w:tab w:val="right" w:pos="9072"/>
            </w:tabs>
            <w:ind w:left="-113"/>
            <w:rPr>
              <w:rFonts w:cstheme="minorHAnsi"/>
              <w:szCs w:val="24"/>
            </w:rPr>
          </w:pPr>
        </w:p>
      </w:tc>
      <w:tc>
        <w:tcPr>
          <w:tcW w:w="1373" w:type="dxa"/>
        </w:tcPr>
        <w:p w14:paraId="7B286486" w14:textId="77777777" w:rsidR="0083525E" w:rsidRPr="006D1D40" w:rsidRDefault="0083525E" w:rsidP="0083525E">
          <w:pPr>
            <w:tabs>
              <w:tab w:val="center" w:pos="4536"/>
              <w:tab w:val="right" w:pos="9072"/>
            </w:tabs>
            <w:ind w:left="-113"/>
            <w:rPr>
              <w:rFonts w:cstheme="minorHAnsi"/>
              <w:szCs w:val="24"/>
            </w:rPr>
          </w:pPr>
        </w:p>
      </w:tc>
      <w:tc>
        <w:tcPr>
          <w:tcW w:w="3926" w:type="dxa"/>
        </w:tcPr>
        <w:p w14:paraId="57A56B94" w14:textId="77777777" w:rsidR="0083525E" w:rsidRPr="00770420" w:rsidRDefault="006E1C94" w:rsidP="0083525E">
          <w:pPr>
            <w:tabs>
              <w:tab w:val="center" w:pos="4536"/>
              <w:tab w:val="right" w:pos="9072"/>
            </w:tabs>
            <w:ind w:left="-113"/>
            <w:rPr>
              <w:rFonts w:cstheme="minorHAnsi"/>
              <w:szCs w:val="24"/>
              <w:lang w:val="en-US"/>
            </w:rPr>
          </w:pPr>
          <w:sdt>
            <w:sdtPr>
              <w:rPr>
                <w:rFonts w:cstheme="minorHAnsi"/>
                <w:szCs w:val="24"/>
              </w:rPr>
              <w:alias w:val="BeslutsparagrafMöteDatum"/>
              <w:tag w:val="BeslutsparagrafMöteDatum"/>
              <w:id w:val="-1919931499"/>
              <w:placeholder>
                <w:docPart w:val="70C35A2A835B4200B01A325ACEC793FE"/>
              </w:placeholder>
              <w:dataBinding w:xpath="/Global_Decision[1]/DecisionParagraph.Meeting.Date[1]" w:storeItemID="{CD98421B-3876-48E1-94AE-7042797F770C}"/>
              <w:text/>
            </w:sdtPr>
            <w:sdtEndPr/>
            <w:sdtContent>
              <w:r>
                <w:rPr>
                  <w:rFonts w:cstheme="minorHAnsi"/>
                  <w:szCs w:val="24"/>
                </w:rPr>
                <w:t>2025-06-11</w:t>
              </w:r>
            </w:sdtContent>
          </w:sdt>
        </w:p>
      </w:tc>
    </w:tr>
    <w:tr w:rsidR="00B51068" w14:paraId="5D4D0D45" w14:textId="77777777" w:rsidTr="008B4996">
      <w:trPr>
        <w:trHeight w:val="145"/>
      </w:trPr>
      <w:tc>
        <w:tcPr>
          <w:tcW w:w="3867" w:type="dxa"/>
          <w:vMerge/>
        </w:tcPr>
        <w:p w14:paraId="71AA8440" w14:textId="77777777" w:rsidR="00770420" w:rsidRPr="00770420" w:rsidRDefault="00770420" w:rsidP="00595A6F">
          <w:pPr>
            <w:tabs>
              <w:tab w:val="center" w:pos="4536"/>
              <w:tab w:val="right" w:pos="9072"/>
            </w:tabs>
            <w:ind w:left="-113"/>
            <w:rPr>
              <w:rFonts w:cstheme="minorHAnsi"/>
              <w:szCs w:val="24"/>
              <w:lang w:val="en-US"/>
            </w:rPr>
          </w:pPr>
        </w:p>
      </w:tc>
      <w:tc>
        <w:tcPr>
          <w:tcW w:w="1373" w:type="dxa"/>
        </w:tcPr>
        <w:p w14:paraId="35A08935" w14:textId="77777777" w:rsidR="00770420" w:rsidRPr="00770420" w:rsidRDefault="00770420" w:rsidP="00595A6F">
          <w:pPr>
            <w:tabs>
              <w:tab w:val="center" w:pos="4536"/>
              <w:tab w:val="right" w:pos="9072"/>
            </w:tabs>
            <w:ind w:left="-113"/>
            <w:rPr>
              <w:rFonts w:cstheme="minorHAnsi"/>
              <w:szCs w:val="24"/>
              <w:lang w:val="en-US"/>
            </w:rPr>
          </w:pPr>
        </w:p>
      </w:tc>
      <w:tc>
        <w:tcPr>
          <w:tcW w:w="3926" w:type="dxa"/>
        </w:tcPr>
        <w:p w14:paraId="6ABC8527" w14:textId="77777777" w:rsidR="00770420" w:rsidRPr="00770420" w:rsidRDefault="00770420" w:rsidP="00595A6F">
          <w:pPr>
            <w:tabs>
              <w:tab w:val="center" w:pos="4536"/>
              <w:tab w:val="right" w:pos="9072"/>
            </w:tabs>
            <w:ind w:left="-113"/>
            <w:jc w:val="right"/>
            <w:rPr>
              <w:rFonts w:cstheme="minorHAnsi"/>
              <w:szCs w:val="24"/>
              <w:lang w:val="en-US"/>
            </w:rPr>
          </w:pPr>
        </w:p>
      </w:tc>
    </w:tr>
    <w:tr w:rsidR="00B51068" w14:paraId="65C2929F" w14:textId="77777777" w:rsidTr="008B4996">
      <w:trPr>
        <w:trHeight w:val="145"/>
      </w:trPr>
      <w:tc>
        <w:tcPr>
          <w:tcW w:w="3867" w:type="dxa"/>
          <w:vMerge/>
        </w:tcPr>
        <w:p w14:paraId="700303AE" w14:textId="77777777" w:rsidR="00770420" w:rsidRPr="00770420" w:rsidRDefault="00770420" w:rsidP="00595A6F">
          <w:pPr>
            <w:tabs>
              <w:tab w:val="center" w:pos="4536"/>
              <w:tab w:val="right" w:pos="9072"/>
            </w:tabs>
            <w:ind w:left="-113"/>
            <w:rPr>
              <w:rFonts w:cstheme="minorHAnsi"/>
              <w:szCs w:val="24"/>
              <w:lang w:val="en-US"/>
            </w:rPr>
          </w:pPr>
        </w:p>
      </w:tc>
      <w:tc>
        <w:tcPr>
          <w:tcW w:w="1373" w:type="dxa"/>
        </w:tcPr>
        <w:p w14:paraId="3EB10E77" w14:textId="77777777" w:rsidR="00770420" w:rsidRPr="00770420" w:rsidRDefault="00770420" w:rsidP="00595A6F">
          <w:pPr>
            <w:tabs>
              <w:tab w:val="center" w:pos="4536"/>
              <w:tab w:val="right" w:pos="9072"/>
            </w:tabs>
            <w:ind w:left="-113"/>
            <w:rPr>
              <w:rFonts w:cstheme="minorHAnsi"/>
              <w:szCs w:val="24"/>
              <w:lang w:val="en-US"/>
            </w:rPr>
          </w:pPr>
        </w:p>
      </w:tc>
      <w:tc>
        <w:tcPr>
          <w:tcW w:w="3926" w:type="dxa"/>
        </w:tcPr>
        <w:p w14:paraId="2984C692" w14:textId="77777777" w:rsidR="00770420" w:rsidRPr="00770420" w:rsidRDefault="00770420" w:rsidP="00595A6F">
          <w:pPr>
            <w:tabs>
              <w:tab w:val="center" w:pos="4536"/>
              <w:tab w:val="right" w:pos="9072"/>
            </w:tabs>
            <w:ind w:left="-113"/>
            <w:rPr>
              <w:rFonts w:cstheme="minorHAnsi"/>
              <w:spacing w:val="-20"/>
              <w:szCs w:val="24"/>
              <w:lang w:val="en-US"/>
            </w:rPr>
          </w:pPr>
        </w:p>
      </w:tc>
    </w:tr>
    <w:tr w:rsidR="00B51068" w14:paraId="7A38D8CB" w14:textId="77777777" w:rsidTr="008B4996">
      <w:trPr>
        <w:trHeight w:val="80"/>
      </w:trPr>
      <w:tc>
        <w:tcPr>
          <w:tcW w:w="3867" w:type="dxa"/>
        </w:tcPr>
        <w:p w14:paraId="747FD7D1" w14:textId="77777777" w:rsidR="0083525E" w:rsidRPr="00676133" w:rsidRDefault="006E1C94" w:rsidP="0083525E">
          <w:pPr>
            <w:tabs>
              <w:tab w:val="left" w:pos="2640"/>
            </w:tabs>
            <w:ind w:left="-113"/>
            <w:rPr>
              <w:rFonts w:cstheme="minorHAnsi"/>
              <w:sz w:val="24"/>
              <w:szCs w:val="24"/>
              <w:lang w:val="en-US"/>
            </w:rPr>
          </w:pPr>
          <w:sdt>
            <w:sdtPr>
              <w:rPr>
                <w:rFonts w:cstheme="minorHAnsi"/>
                <w:sz w:val="24"/>
                <w:szCs w:val="24"/>
              </w:rPr>
              <w:alias w:val="BeslutsparagrafMöteBeslutsinstansNamn"/>
              <w:tag w:val="BeslutsparagrafMöteBeslutsinstansNamn"/>
              <w:id w:val="1204367917"/>
              <w:placeholder>
                <w:docPart w:val="FA17F5F5B4354C3B9BFD094B30A20FCE"/>
              </w:placeholder>
              <w:dataBinding w:xpath="/Global_Decision[1]/DecisionParagraph.Meeting.DecisionAuthority.Name[1]" w:storeItemID="{CD98421B-3876-48E1-94AE-7042797F770C}"/>
              <w:text/>
            </w:sdtPr>
            <w:sdtEndPr/>
            <w:sdtContent>
              <w:r>
                <w:rPr>
                  <w:rFonts w:cstheme="minorHAnsi"/>
                  <w:sz w:val="24"/>
                  <w:szCs w:val="24"/>
                </w:rPr>
                <w:t>Socialnämnden</w:t>
              </w:r>
            </w:sdtContent>
          </w:sdt>
          <w:r w:rsidR="00765E17" w:rsidRPr="00676133">
            <w:rPr>
              <w:rFonts w:cstheme="minorHAnsi"/>
              <w:sz w:val="24"/>
              <w:szCs w:val="24"/>
              <w:lang w:val="en-US"/>
            </w:rPr>
            <w:tab/>
          </w:r>
        </w:p>
      </w:tc>
      <w:tc>
        <w:tcPr>
          <w:tcW w:w="1373" w:type="dxa"/>
        </w:tcPr>
        <w:p w14:paraId="67876901" w14:textId="77777777" w:rsidR="0083525E" w:rsidRPr="00770420" w:rsidRDefault="0083525E" w:rsidP="0083525E">
          <w:pPr>
            <w:tabs>
              <w:tab w:val="center" w:pos="4536"/>
              <w:tab w:val="right" w:pos="9072"/>
            </w:tabs>
            <w:ind w:left="-113"/>
            <w:rPr>
              <w:rFonts w:cstheme="minorHAnsi"/>
              <w:szCs w:val="24"/>
              <w:lang w:val="en-US"/>
            </w:rPr>
          </w:pPr>
        </w:p>
      </w:tc>
      <w:tc>
        <w:tcPr>
          <w:tcW w:w="3926" w:type="dxa"/>
        </w:tcPr>
        <w:p w14:paraId="50D443C6" w14:textId="77777777" w:rsidR="0083525E" w:rsidRPr="00770420" w:rsidRDefault="0083525E" w:rsidP="0083525E">
          <w:pPr>
            <w:tabs>
              <w:tab w:val="center" w:pos="4536"/>
              <w:tab w:val="right" w:pos="9072"/>
            </w:tabs>
            <w:ind w:left="-113"/>
            <w:rPr>
              <w:rFonts w:cstheme="minorHAnsi"/>
              <w:szCs w:val="24"/>
              <w:lang w:val="en-US"/>
            </w:rPr>
          </w:pPr>
        </w:p>
      </w:tc>
    </w:tr>
  </w:tbl>
  <w:p w14:paraId="71E1EA17" w14:textId="77777777" w:rsidR="00770420" w:rsidRPr="00676133" w:rsidRDefault="00770420" w:rsidP="008B4996">
    <w:pPr>
      <w:pStyle w:val="Sidhuvud"/>
      <w:rPr>
        <w:sz w:val="24"/>
        <w:szCs w:val="24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EA384F" w14:textId="77777777" w:rsidR="00264898" w:rsidRDefault="00264898">
    <w:pPr>
      <w:pStyle w:val="Sidhuvud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1304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373F"/>
    <w:rsid w:val="0000771B"/>
    <w:rsid w:val="00030C8C"/>
    <w:rsid w:val="00037405"/>
    <w:rsid w:val="000428FA"/>
    <w:rsid w:val="000549AC"/>
    <w:rsid w:val="000623ED"/>
    <w:rsid w:val="0007665D"/>
    <w:rsid w:val="000929FC"/>
    <w:rsid w:val="000A124B"/>
    <w:rsid w:val="000A5747"/>
    <w:rsid w:val="000B2AA4"/>
    <w:rsid w:val="000C273D"/>
    <w:rsid w:val="00104020"/>
    <w:rsid w:val="00107256"/>
    <w:rsid w:val="00171660"/>
    <w:rsid w:val="00181246"/>
    <w:rsid w:val="001858F5"/>
    <w:rsid w:val="001F29FF"/>
    <w:rsid w:val="001F7AAF"/>
    <w:rsid w:val="00216D19"/>
    <w:rsid w:val="00231F1B"/>
    <w:rsid w:val="00264898"/>
    <w:rsid w:val="002C737E"/>
    <w:rsid w:val="002D1A5F"/>
    <w:rsid w:val="002F63F9"/>
    <w:rsid w:val="003053D8"/>
    <w:rsid w:val="00306795"/>
    <w:rsid w:val="00331441"/>
    <w:rsid w:val="003336D1"/>
    <w:rsid w:val="00351BF0"/>
    <w:rsid w:val="003659AC"/>
    <w:rsid w:val="003801AF"/>
    <w:rsid w:val="00392697"/>
    <w:rsid w:val="003A2B2E"/>
    <w:rsid w:val="003A3C36"/>
    <w:rsid w:val="003A622A"/>
    <w:rsid w:val="003F37A9"/>
    <w:rsid w:val="004007CD"/>
    <w:rsid w:val="00401E3C"/>
    <w:rsid w:val="00402DB5"/>
    <w:rsid w:val="004176FD"/>
    <w:rsid w:val="004206C8"/>
    <w:rsid w:val="004279BF"/>
    <w:rsid w:val="0043305F"/>
    <w:rsid w:val="00450C5E"/>
    <w:rsid w:val="00473603"/>
    <w:rsid w:val="004A71F1"/>
    <w:rsid w:val="004E7FDC"/>
    <w:rsid w:val="00556B0A"/>
    <w:rsid w:val="00595A16"/>
    <w:rsid w:val="00595A6F"/>
    <w:rsid w:val="005E423C"/>
    <w:rsid w:val="005F18FD"/>
    <w:rsid w:val="00674D05"/>
    <w:rsid w:val="00676133"/>
    <w:rsid w:val="0067614A"/>
    <w:rsid w:val="006914CC"/>
    <w:rsid w:val="006948C8"/>
    <w:rsid w:val="0069674F"/>
    <w:rsid w:val="006A40E9"/>
    <w:rsid w:val="006D1D40"/>
    <w:rsid w:val="006D2DD0"/>
    <w:rsid w:val="006E1C94"/>
    <w:rsid w:val="00704254"/>
    <w:rsid w:val="00706E39"/>
    <w:rsid w:val="00765E17"/>
    <w:rsid w:val="00770420"/>
    <w:rsid w:val="00773480"/>
    <w:rsid w:val="007859E8"/>
    <w:rsid w:val="0079103F"/>
    <w:rsid w:val="007B02C1"/>
    <w:rsid w:val="007B0C69"/>
    <w:rsid w:val="007B3338"/>
    <w:rsid w:val="007E6822"/>
    <w:rsid w:val="008078C9"/>
    <w:rsid w:val="0083525E"/>
    <w:rsid w:val="00840627"/>
    <w:rsid w:val="008410A1"/>
    <w:rsid w:val="00852821"/>
    <w:rsid w:val="00852E22"/>
    <w:rsid w:val="00852F20"/>
    <w:rsid w:val="00865D06"/>
    <w:rsid w:val="00880135"/>
    <w:rsid w:val="00892728"/>
    <w:rsid w:val="008B4996"/>
    <w:rsid w:val="00915084"/>
    <w:rsid w:val="00943C54"/>
    <w:rsid w:val="009752B4"/>
    <w:rsid w:val="009A1C9B"/>
    <w:rsid w:val="00A21AA5"/>
    <w:rsid w:val="00A7373F"/>
    <w:rsid w:val="00A964EF"/>
    <w:rsid w:val="00AB7CC5"/>
    <w:rsid w:val="00B51068"/>
    <w:rsid w:val="00B560A1"/>
    <w:rsid w:val="00B64343"/>
    <w:rsid w:val="00B87543"/>
    <w:rsid w:val="00B87963"/>
    <w:rsid w:val="00BC071F"/>
    <w:rsid w:val="00BE0860"/>
    <w:rsid w:val="00BE25B5"/>
    <w:rsid w:val="00BF7CC4"/>
    <w:rsid w:val="00C100E0"/>
    <w:rsid w:val="00C17955"/>
    <w:rsid w:val="00C2664E"/>
    <w:rsid w:val="00C37BB4"/>
    <w:rsid w:val="00C97E3C"/>
    <w:rsid w:val="00CD6007"/>
    <w:rsid w:val="00CE0B31"/>
    <w:rsid w:val="00CE61F2"/>
    <w:rsid w:val="00CE7041"/>
    <w:rsid w:val="00D11E99"/>
    <w:rsid w:val="00D150E6"/>
    <w:rsid w:val="00D365B1"/>
    <w:rsid w:val="00D64693"/>
    <w:rsid w:val="00D67CF1"/>
    <w:rsid w:val="00D800D5"/>
    <w:rsid w:val="00D93903"/>
    <w:rsid w:val="00DC304A"/>
    <w:rsid w:val="00DC3AFA"/>
    <w:rsid w:val="00DC6B0A"/>
    <w:rsid w:val="00DE6370"/>
    <w:rsid w:val="00E11BFB"/>
    <w:rsid w:val="00E1574B"/>
    <w:rsid w:val="00E207A6"/>
    <w:rsid w:val="00E90265"/>
    <w:rsid w:val="00EA5645"/>
    <w:rsid w:val="00EB4633"/>
    <w:rsid w:val="00EB47B7"/>
    <w:rsid w:val="00EC4BB3"/>
    <w:rsid w:val="00F165EF"/>
    <w:rsid w:val="00F21EBB"/>
    <w:rsid w:val="00F34078"/>
    <w:rsid w:val="00F44BAF"/>
    <w:rsid w:val="00F45028"/>
    <w:rsid w:val="00F47DAA"/>
    <w:rsid w:val="00F51D33"/>
    <w:rsid w:val="00F6344A"/>
    <w:rsid w:val="00F677ED"/>
    <w:rsid w:val="00F7148D"/>
    <w:rsid w:val="00FC2B00"/>
    <w:rsid w:val="00FC7AEB"/>
    <w:rsid w:val="00FE232B"/>
    <w:rsid w:val="00FF0E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161C027D"/>
  <w15:docId w15:val="{08F557A5-5B2B-4C53-B3BC-4A9D4FF5B2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v-SE" w:eastAsia="sv-SE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A7373F"/>
    <w:pPr>
      <w:suppressAutoHyphens/>
    </w:pPr>
    <w:rPr>
      <w:rFonts w:ascii="Calibri" w:eastAsia="SimSun" w:hAnsi="Calibri"/>
      <w:color w:val="00000A"/>
    </w:rPr>
  </w:style>
  <w:style w:type="paragraph" w:styleId="Rubrik1">
    <w:name w:val="heading 1"/>
    <w:basedOn w:val="Normal"/>
    <w:rsid w:val="003A3C36"/>
    <w:pPr>
      <w:keepNext/>
      <w:keepLines/>
      <w:spacing w:before="480" w:after="0"/>
      <w:outlineLvl w:val="0"/>
    </w:pPr>
    <w:rPr>
      <w:rFonts w:ascii="Times New Roman" w:hAnsi="Times New Roman"/>
      <w:b/>
      <w:bCs/>
      <w:color w:val="auto"/>
      <w:sz w:val="32"/>
      <w:szCs w:val="28"/>
    </w:rPr>
  </w:style>
  <w:style w:type="paragraph" w:styleId="Rubrik2">
    <w:name w:val="heading 2"/>
    <w:basedOn w:val="Normal"/>
    <w:next w:val="Normal"/>
    <w:link w:val="Rubrik2Char"/>
    <w:uiPriority w:val="9"/>
    <w:unhideWhenUsed/>
    <w:qFormat/>
    <w:rsid w:val="0079103F"/>
    <w:pPr>
      <w:keepNext/>
      <w:keepLines/>
      <w:spacing w:before="40" w:after="0"/>
      <w:outlineLvl w:val="1"/>
    </w:pPr>
    <w:rPr>
      <w:rFonts w:ascii="Times New Roman" w:eastAsiaTheme="majorEastAsia" w:hAnsi="Times New Roman" w:cstheme="majorBidi"/>
      <w:b/>
      <w:color w:val="auto"/>
      <w:sz w:val="28"/>
      <w:szCs w:val="26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TitleChar">
    <w:name w:val="Title Char"/>
    <w:basedOn w:val="Standardstycketeckensnitt"/>
    <w:rsid w:val="00A7373F"/>
    <w:rPr>
      <w:rFonts w:ascii="Cambria" w:hAnsi="Cambria"/>
      <w:color w:val="17365D"/>
      <w:spacing w:val="5"/>
      <w:sz w:val="52"/>
      <w:szCs w:val="52"/>
    </w:rPr>
  </w:style>
  <w:style w:type="character" w:customStyle="1" w:styleId="Heading1Char">
    <w:name w:val="Heading 1 Char"/>
    <w:basedOn w:val="Standardstycketeckensnitt"/>
    <w:rsid w:val="00A7373F"/>
    <w:rPr>
      <w:rFonts w:ascii="Cambria" w:hAnsi="Cambria"/>
      <w:b/>
      <w:bCs/>
      <w:color w:val="365F91"/>
      <w:sz w:val="28"/>
      <w:szCs w:val="28"/>
    </w:rPr>
  </w:style>
  <w:style w:type="paragraph" w:customStyle="1" w:styleId="Heading">
    <w:name w:val="Heading"/>
    <w:basedOn w:val="Normal"/>
    <w:next w:val="TextBody"/>
    <w:rsid w:val="00A7373F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TextBody">
    <w:name w:val="Text Body"/>
    <w:basedOn w:val="Normal"/>
    <w:rsid w:val="00A7373F"/>
    <w:pPr>
      <w:spacing w:after="120"/>
    </w:pPr>
  </w:style>
  <w:style w:type="paragraph" w:styleId="Lista">
    <w:name w:val="List"/>
    <w:basedOn w:val="TextBody"/>
    <w:rsid w:val="00A7373F"/>
    <w:rPr>
      <w:rFonts w:cs="Mangal"/>
    </w:rPr>
  </w:style>
  <w:style w:type="paragraph" w:styleId="Beskrivning">
    <w:name w:val="caption"/>
    <w:basedOn w:val="Normal"/>
    <w:rsid w:val="00A7373F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al"/>
    <w:rsid w:val="00A7373F"/>
    <w:pPr>
      <w:suppressLineNumbers/>
    </w:pPr>
    <w:rPr>
      <w:rFonts w:cs="Mangal"/>
    </w:rPr>
  </w:style>
  <w:style w:type="paragraph" w:styleId="Rubrik">
    <w:name w:val="Title"/>
    <w:basedOn w:val="Normal"/>
    <w:rsid w:val="00A7373F"/>
    <w:pPr>
      <w:pBdr>
        <w:top w:val="nil"/>
        <w:left w:val="nil"/>
        <w:bottom w:val="single" w:sz="8" w:space="0" w:color="4F81BD"/>
        <w:right w:val="nil"/>
      </w:pBdr>
      <w:spacing w:after="300" w:line="100" w:lineRule="atLeast"/>
      <w:contextualSpacing/>
    </w:pPr>
    <w:rPr>
      <w:rFonts w:ascii="Cambria" w:hAnsi="Cambria"/>
      <w:color w:val="17365D"/>
      <w:spacing w:val="5"/>
      <w:sz w:val="52"/>
      <w:szCs w:val="52"/>
    </w:rPr>
  </w:style>
  <w:style w:type="character" w:customStyle="1" w:styleId="Rubrik2Char">
    <w:name w:val="Rubrik 2 Char"/>
    <w:basedOn w:val="Standardstycketeckensnitt"/>
    <w:link w:val="Rubrik2"/>
    <w:uiPriority w:val="9"/>
    <w:rsid w:val="0079103F"/>
    <w:rPr>
      <w:rFonts w:ascii="Times New Roman" w:eastAsiaTheme="majorEastAsia" w:hAnsi="Times New Roman" w:cstheme="majorBidi"/>
      <w:b/>
      <w:sz w:val="28"/>
      <w:szCs w:val="26"/>
    </w:rPr>
  </w:style>
  <w:style w:type="paragraph" w:styleId="Ingetavstnd">
    <w:name w:val="No Spacing"/>
    <w:uiPriority w:val="1"/>
    <w:qFormat/>
    <w:rsid w:val="003A3C36"/>
    <w:pPr>
      <w:suppressAutoHyphens/>
      <w:spacing w:after="0" w:line="240" w:lineRule="auto"/>
    </w:pPr>
    <w:rPr>
      <w:rFonts w:ascii="Calibri" w:eastAsia="SimSun" w:hAnsi="Calibri"/>
      <w:color w:val="00000A"/>
      <w:sz w:val="24"/>
    </w:rPr>
  </w:style>
  <w:style w:type="paragraph" w:styleId="Sidhuvud">
    <w:name w:val="header"/>
    <w:basedOn w:val="Normal"/>
    <w:link w:val="SidhuvudChar"/>
    <w:uiPriority w:val="99"/>
    <w:unhideWhenUsed/>
    <w:rsid w:val="002F63F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huvudChar">
    <w:name w:val="Sidhuvud Char"/>
    <w:basedOn w:val="Standardstycketeckensnitt"/>
    <w:link w:val="Sidhuvud"/>
    <w:uiPriority w:val="99"/>
    <w:rsid w:val="002F63F9"/>
    <w:rPr>
      <w:rFonts w:ascii="Calibri" w:eastAsia="SimSun" w:hAnsi="Calibri"/>
      <w:color w:val="00000A"/>
    </w:rPr>
  </w:style>
  <w:style w:type="paragraph" w:styleId="Sidfot">
    <w:name w:val="footer"/>
    <w:basedOn w:val="Normal"/>
    <w:link w:val="SidfotChar"/>
    <w:uiPriority w:val="99"/>
    <w:unhideWhenUsed/>
    <w:rsid w:val="002F63F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fotChar">
    <w:name w:val="Sidfot Char"/>
    <w:basedOn w:val="Standardstycketeckensnitt"/>
    <w:link w:val="Sidfot"/>
    <w:uiPriority w:val="99"/>
    <w:rsid w:val="002F63F9"/>
    <w:rPr>
      <w:rFonts w:ascii="Calibri" w:eastAsia="SimSun" w:hAnsi="Calibri"/>
      <w:color w:val="00000A"/>
    </w:rPr>
  </w:style>
  <w:style w:type="character" w:styleId="Platshllartext">
    <w:name w:val="Placeholder Text"/>
    <w:basedOn w:val="Standardstycketeckensnitt"/>
    <w:uiPriority w:val="99"/>
    <w:semiHidden/>
    <w:rsid w:val="00770420"/>
    <w:rPr>
      <w:color w:val="666666"/>
    </w:rPr>
  </w:style>
  <w:style w:type="table" w:customStyle="1" w:styleId="TableGrid1">
    <w:name w:val="Table Grid1"/>
    <w:basedOn w:val="Normaltabell"/>
    <w:next w:val="Tabellrutnt"/>
    <w:uiPriority w:val="39"/>
    <w:rsid w:val="00770420"/>
    <w:pPr>
      <w:spacing w:after="0" w:line="240" w:lineRule="auto"/>
    </w:pPr>
    <w:rPr>
      <w:rFonts w:eastAsia="Times New Roman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lrutnt">
    <w:name w:val="Table Grid"/>
    <w:basedOn w:val="Normaltabell"/>
    <w:rsid w:val="0077042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glossaryDocument" Target="glossary/document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5BAC008756FD45258F11AA8F07DBD74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35DE3BE-F4F8-4E24-84EB-77E93C742C7F}"/>
      </w:docPartPr>
      <w:docPartBody>
        <w:p w:rsidR="00FE232B" w:rsidRDefault="000C4C32" w:rsidP="0069674F">
          <w:pPr>
            <w:pStyle w:val="5BAC008756FD45258F11AA8F07DBD74F"/>
          </w:pPr>
          <w:r>
            <w:rPr>
              <w:color w:val="FF0000"/>
            </w:rPr>
            <w:t>Källan och målets innehållskontroller är inte kompatibla.</w:t>
          </w:r>
          <w:r>
            <w:rPr>
              <w:color w:val="FF0000"/>
            </w:rPr>
            <w:cr/>
            <w:t>Källans nivå är [Inline] och målets nivå är [Block].</w:t>
          </w:r>
          <w:r>
            <w:rPr>
              <w:color w:val="FF0000"/>
            </w:rPr>
            <w:cr/>
            <w:t>Kopiera innehållet manuellt eller kontakta din systemadministratör.</w:t>
          </w:r>
        </w:p>
      </w:docPartBody>
    </w:docPart>
    <w:docPart>
      <w:docPartPr>
        <w:name w:val="892E3E2EF4DF4BE3A9A77D3777D46DF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F0AB33F-02E6-495B-A38F-F3E376A68687}"/>
      </w:docPartPr>
      <w:docPartBody>
        <w:p w:rsidR="00FE232B" w:rsidRDefault="000C4C32" w:rsidP="00E1574B">
          <w:pPr>
            <w:pStyle w:val="892E3E2EF4DF4BE3A9A77D3777D46DFB1"/>
          </w:pPr>
          <w:r w:rsidRPr="009752B4">
            <w:rPr>
              <w:rStyle w:val="Platshllartext"/>
              <w:sz w:val="22"/>
            </w:rPr>
            <w:t>Nummer</w:t>
          </w:r>
        </w:p>
      </w:docPartBody>
    </w:docPart>
    <w:docPart>
      <w:docPartPr>
        <w:name w:val="57E5B2A5A4B44B84B392858F40CD39A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D67ADAF-E0EC-4C8D-8CA3-293BB66E5B76}"/>
      </w:docPartPr>
      <w:docPartBody>
        <w:p w:rsidR="00FE232B" w:rsidRDefault="000C4C32" w:rsidP="00E1574B">
          <w:pPr>
            <w:pStyle w:val="57E5B2A5A4B44B84B392858F40CD39A01"/>
          </w:pPr>
          <w:r w:rsidRPr="00107256">
            <w:rPr>
              <w:rStyle w:val="Platshllartext"/>
            </w:rPr>
            <w:t>Titel</w:t>
          </w:r>
        </w:p>
      </w:docPartBody>
    </w:docPart>
    <w:docPart>
      <w:docPartPr>
        <w:name w:val="5099E65C636D4071BA2AB48DED974D68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12921AD0-9FB6-43A1-A40D-256E9AD8CB88}"/>
      </w:docPartPr>
      <w:docPartBody>
        <w:p w:rsidR="000623ED" w:rsidRDefault="000C4C32" w:rsidP="00171660">
          <w:pPr>
            <w:pStyle w:val="5099E65C636D4071BA2AB48DED974D68"/>
          </w:pPr>
          <w:r w:rsidRPr="00852821">
            <w:rPr>
              <w:rStyle w:val="Platshllartext"/>
            </w:rPr>
            <w:t>Click here to enter text.</w:t>
          </w:r>
        </w:p>
      </w:docPartBody>
    </w:docPart>
    <w:docPart>
      <w:docPartPr>
        <w:name w:val="70C35A2A835B4200B01A325ACEC793FE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986D16C8-7F42-4BFA-A9B0-6BD752D4271B}"/>
      </w:docPartPr>
      <w:docPartBody>
        <w:p w:rsidR="000623ED" w:rsidRDefault="000C4C32" w:rsidP="00E1574B">
          <w:pPr>
            <w:pStyle w:val="70C35A2A835B4200B01A325ACEC793FE1"/>
          </w:pPr>
          <w:r w:rsidRPr="00FC2B00">
            <w:rPr>
              <w:rStyle w:val="Platshllartext"/>
              <w:sz w:val="24"/>
              <w:szCs w:val="24"/>
              <w:lang w:val="en-US"/>
            </w:rPr>
            <w:t>Mötesdatum</w:t>
          </w:r>
        </w:p>
      </w:docPartBody>
    </w:docPart>
    <w:docPart>
      <w:docPartPr>
        <w:name w:val="FA17F5F5B4354C3B9BFD094B30A20FCE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E4F6E609-B8F3-4B34-948E-0A9C9591E60F}"/>
      </w:docPartPr>
      <w:docPartBody>
        <w:p w:rsidR="000A124B" w:rsidRDefault="000C4C32" w:rsidP="00E1574B">
          <w:pPr>
            <w:pStyle w:val="FA17F5F5B4354C3B9BFD094B30A20FCE1"/>
          </w:pPr>
          <w:r w:rsidRPr="00676133">
            <w:rPr>
              <w:rStyle w:val="Platshllartext"/>
              <w:sz w:val="24"/>
              <w:szCs w:val="24"/>
              <w:lang w:val="en-US"/>
            </w:rPr>
            <w:t>Instans</w:t>
          </w:r>
        </w:p>
      </w:docPartBody>
    </w:docPart>
    <w:docPart>
      <w:docPartPr>
        <w:name w:val="5C0EF4BE782A4FC493033BB1128D55F4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2D43A7DF-36D1-4BDB-B8C3-30D9E8AFE867}"/>
      </w:docPartPr>
      <w:docPartBody>
        <w:p w:rsidR="00037405" w:rsidRDefault="000C4C32" w:rsidP="00E1574B">
          <w:pPr>
            <w:pStyle w:val="5C0EF4BE782A4FC493033BB1128D55F41"/>
          </w:pPr>
          <w:r w:rsidRPr="00676133">
            <w:rPr>
              <w:rStyle w:val="Platshllartext"/>
              <w:sz w:val="24"/>
              <w:szCs w:val="24"/>
            </w:rPr>
            <w:t>Dnr</w:t>
          </w:r>
        </w:p>
      </w:docPartBody>
    </w:docPart>
    <w:docPart>
      <w:docPartPr>
        <w:name w:val="DefaultPlaceholder_-1854013440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ACD327E1-7254-4417-9122-D049ECDC1F16}"/>
      </w:docPartPr>
      <w:docPartBody>
        <w:p w:rsidR="0069674F" w:rsidRDefault="000C4C32">
          <w:r w:rsidRPr="007B0C69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15BEDD10B3494F5E88DCD1CFE8CCD5B3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064F4C73-1E3B-472E-8FED-B9289284D4EB}"/>
      </w:docPartPr>
      <w:docPartBody>
        <w:p w:rsidR="000C4C32" w:rsidRDefault="000C4C32" w:rsidP="00BE0860">
          <w:pPr>
            <w:pStyle w:val="15BEDD10B3494F5E88DCD1CFE8CCD5B31"/>
          </w:pPr>
          <w:r w:rsidRPr="00674D05">
            <w:rPr>
              <w:rStyle w:val="Platshllartext"/>
              <w:szCs w:val="24"/>
            </w:rPr>
            <w:t>Klicka här för att skriva en sammanfattning.</w:t>
          </w:r>
        </w:p>
      </w:docPartBody>
    </w:docPart>
    <w:docPart>
      <w:docPartPr>
        <w:name w:val="C60F6F3EBFBF4EF1A14A9BD75C5F25C1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9F61F9D3-FF31-49BA-8231-EF7424EACE31}"/>
      </w:docPartPr>
      <w:docPartBody>
        <w:p w:rsidR="000C4C32" w:rsidRDefault="000C4C32" w:rsidP="00BE0860">
          <w:pPr>
            <w:pStyle w:val="C60F6F3EBFBF4EF1A14A9BD75C5F25C11"/>
          </w:pPr>
          <w:r w:rsidRPr="00DC304A">
            <w:rPr>
              <w:rStyle w:val="Platshllartext"/>
              <w:rFonts w:asciiTheme="minorHAnsi" w:hAnsiTheme="minorHAnsi" w:cstheme="minorHAnsi"/>
              <w:b w:val="0"/>
              <w:bCs/>
              <w:sz w:val="24"/>
              <w:szCs w:val="24"/>
            </w:rPr>
            <w:t>Klicka här för att skriva in beslutsunderlag</w:t>
          </w:r>
        </w:p>
      </w:docPartBody>
    </w:docPart>
    <w:docPart>
      <w:docPartPr>
        <w:name w:val="7A3730F079884965A4688B1ACF2D8971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3C575002-D6B9-4AF7-8B29-A7F73856BDD7}"/>
      </w:docPartPr>
      <w:docPartBody>
        <w:p w:rsidR="000C4C32" w:rsidRDefault="000C4C32" w:rsidP="00BE0860">
          <w:pPr>
            <w:pStyle w:val="7A3730F079884965A4688B1ACF2D89711"/>
          </w:pPr>
          <w:r w:rsidRPr="00C37BB4">
            <w:rPr>
              <w:rStyle w:val="Platshllartext"/>
            </w:rPr>
            <w:t>Klicka här för att fylla i vem beslutet ska expedieras till</w:t>
          </w:r>
          <w:r>
            <w:rPr>
              <w:rStyle w:val="Platshllartext"/>
            </w:rPr>
            <w:t xml:space="preserve"> [ta bort textruta]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1304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F500D"/>
    <w:rsid w:val="00037405"/>
    <w:rsid w:val="000623ED"/>
    <w:rsid w:val="000A0D2C"/>
    <w:rsid w:val="000A124B"/>
    <w:rsid w:val="000A7B35"/>
    <w:rsid w:val="000C4C32"/>
    <w:rsid w:val="000F0FD2"/>
    <w:rsid w:val="00171660"/>
    <w:rsid w:val="001B0BB5"/>
    <w:rsid w:val="002E7193"/>
    <w:rsid w:val="003D43B1"/>
    <w:rsid w:val="004176FD"/>
    <w:rsid w:val="00417A0C"/>
    <w:rsid w:val="004453C0"/>
    <w:rsid w:val="004D4889"/>
    <w:rsid w:val="00540D3D"/>
    <w:rsid w:val="0067614A"/>
    <w:rsid w:val="0069674F"/>
    <w:rsid w:val="00706E39"/>
    <w:rsid w:val="007B4CA7"/>
    <w:rsid w:val="008410A1"/>
    <w:rsid w:val="00860027"/>
    <w:rsid w:val="0089602A"/>
    <w:rsid w:val="00923BDA"/>
    <w:rsid w:val="00AF500D"/>
    <w:rsid w:val="00B076BF"/>
    <w:rsid w:val="00B140AF"/>
    <w:rsid w:val="00C734A1"/>
    <w:rsid w:val="00CD489D"/>
    <w:rsid w:val="00D278B7"/>
    <w:rsid w:val="00DD2EA7"/>
    <w:rsid w:val="00E11BFB"/>
    <w:rsid w:val="00E1574B"/>
    <w:rsid w:val="00E25CE8"/>
    <w:rsid w:val="00F34078"/>
    <w:rsid w:val="00F3510C"/>
    <w:rsid w:val="00FE23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v-SE" w:eastAsia="sv-SE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styleId="Platshllartext">
    <w:name w:val="Placeholder Text"/>
    <w:basedOn w:val="Standardstycketeckensnitt"/>
    <w:uiPriority w:val="99"/>
    <w:semiHidden/>
    <w:rsid w:val="00E1574B"/>
    <w:rPr>
      <w:color w:val="666666"/>
    </w:rPr>
  </w:style>
  <w:style w:type="paragraph" w:customStyle="1" w:styleId="5099E65C636D4071BA2AB48DED974D68">
    <w:name w:val="5099E65C636D4071BA2AB48DED974D68"/>
    <w:rsid w:val="00171660"/>
  </w:style>
  <w:style w:type="paragraph" w:customStyle="1" w:styleId="892E3E2EF4DF4BE3A9A77D3777D46DFB1">
    <w:name w:val="892E3E2EF4DF4BE3A9A77D3777D46DFB1"/>
    <w:rsid w:val="00E1574B"/>
    <w:pPr>
      <w:suppressAutoHyphens/>
      <w:spacing w:after="0" w:line="240" w:lineRule="auto"/>
    </w:pPr>
    <w:rPr>
      <w:rFonts w:ascii="Calibri" w:eastAsia="SimSun" w:hAnsi="Calibri"/>
      <w:color w:val="00000A"/>
      <w:kern w:val="0"/>
      <w:szCs w:val="22"/>
      <w14:ligatures w14:val="none"/>
    </w:rPr>
  </w:style>
  <w:style w:type="paragraph" w:customStyle="1" w:styleId="57E5B2A5A4B44B84B392858F40CD39A01">
    <w:name w:val="57E5B2A5A4B44B84B392858F40CD39A01"/>
    <w:rsid w:val="00E1574B"/>
    <w:pPr>
      <w:keepNext/>
      <w:keepLines/>
      <w:suppressAutoHyphens/>
      <w:spacing w:before="480" w:after="0" w:line="276" w:lineRule="auto"/>
      <w:outlineLvl w:val="0"/>
    </w:pPr>
    <w:rPr>
      <w:rFonts w:ascii="Times New Roman" w:eastAsia="SimSun" w:hAnsi="Times New Roman"/>
      <w:b/>
      <w:bCs/>
      <w:kern w:val="0"/>
      <w:sz w:val="32"/>
      <w:szCs w:val="28"/>
      <w14:ligatures w14:val="none"/>
    </w:rPr>
  </w:style>
  <w:style w:type="paragraph" w:customStyle="1" w:styleId="5C0EF4BE782A4FC493033BB1128D55F41">
    <w:name w:val="5C0EF4BE782A4FC493033BB1128D55F41"/>
    <w:rsid w:val="00E1574B"/>
    <w:pPr>
      <w:suppressAutoHyphens/>
      <w:spacing w:after="200" w:line="276" w:lineRule="auto"/>
    </w:pPr>
    <w:rPr>
      <w:rFonts w:ascii="Calibri" w:eastAsia="SimSun" w:hAnsi="Calibri"/>
      <w:color w:val="00000A"/>
      <w:kern w:val="0"/>
      <w:sz w:val="22"/>
      <w:szCs w:val="22"/>
      <w14:ligatures w14:val="none"/>
    </w:rPr>
  </w:style>
  <w:style w:type="paragraph" w:customStyle="1" w:styleId="70C35A2A835B4200B01A325ACEC793FE1">
    <w:name w:val="70C35A2A835B4200B01A325ACEC793FE1"/>
    <w:rsid w:val="00E1574B"/>
    <w:pPr>
      <w:suppressAutoHyphens/>
      <w:spacing w:after="200" w:line="276" w:lineRule="auto"/>
    </w:pPr>
    <w:rPr>
      <w:rFonts w:ascii="Calibri" w:eastAsia="SimSun" w:hAnsi="Calibri"/>
      <w:color w:val="00000A"/>
      <w:kern w:val="0"/>
      <w:sz w:val="22"/>
      <w:szCs w:val="22"/>
      <w14:ligatures w14:val="none"/>
    </w:rPr>
  </w:style>
  <w:style w:type="paragraph" w:customStyle="1" w:styleId="FA17F5F5B4354C3B9BFD094B30A20FCE1">
    <w:name w:val="FA17F5F5B4354C3B9BFD094B30A20FCE1"/>
    <w:rsid w:val="00E1574B"/>
    <w:pPr>
      <w:suppressAutoHyphens/>
      <w:spacing w:after="200" w:line="276" w:lineRule="auto"/>
    </w:pPr>
    <w:rPr>
      <w:rFonts w:ascii="Calibri" w:eastAsia="SimSun" w:hAnsi="Calibri"/>
      <w:color w:val="00000A"/>
      <w:kern w:val="0"/>
      <w:sz w:val="22"/>
      <w:szCs w:val="22"/>
      <w14:ligatures w14:val="none"/>
    </w:rPr>
  </w:style>
  <w:style w:type="paragraph" w:customStyle="1" w:styleId="15BEDD10B3494F5E88DCD1CFE8CCD5B31">
    <w:name w:val="15BEDD10B3494F5E88DCD1CFE8CCD5B31"/>
    <w:rsid w:val="00BE0860"/>
    <w:pPr>
      <w:spacing w:line="259" w:lineRule="auto"/>
    </w:pPr>
    <w:rPr>
      <w:rFonts w:ascii="Calibri" w:eastAsiaTheme="minorHAnsi" w:hAnsi="Calibri"/>
      <w:kern w:val="0"/>
      <w:szCs w:val="22"/>
      <w:lang w:eastAsia="en-US"/>
      <w14:ligatures w14:val="none"/>
    </w:rPr>
  </w:style>
  <w:style w:type="paragraph" w:customStyle="1" w:styleId="C60F6F3EBFBF4EF1A14A9BD75C5F25C11">
    <w:name w:val="C60F6F3EBFBF4EF1A14A9BD75C5F25C11"/>
    <w:rsid w:val="00BE0860"/>
    <w:pPr>
      <w:keepNext/>
      <w:keepLines/>
      <w:spacing w:before="120" w:after="0" w:line="259" w:lineRule="auto"/>
      <w:outlineLvl w:val="1"/>
    </w:pPr>
    <w:rPr>
      <w:rFonts w:ascii="Times New Roman" w:eastAsiaTheme="majorEastAsia" w:hAnsi="Times New Roman" w:cstheme="majorBidi"/>
      <w:b/>
      <w:kern w:val="0"/>
      <w:sz w:val="28"/>
      <w:szCs w:val="26"/>
      <w:lang w:eastAsia="en-US"/>
      <w14:ligatures w14:val="none"/>
    </w:rPr>
  </w:style>
  <w:style w:type="paragraph" w:customStyle="1" w:styleId="7A3730F079884965A4688B1ACF2D89711">
    <w:name w:val="7A3730F079884965A4688B1ACF2D89711"/>
    <w:rsid w:val="00BE0860"/>
    <w:pPr>
      <w:spacing w:line="259" w:lineRule="auto"/>
    </w:pPr>
    <w:rPr>
      <w:rFonts w:ascii="Calibri" w:eastAsiaTheme="minorHAnsi" w:hAnsi="Calibri"/>
      <w:kern w:val="0"/>
      <w:szCs w:val="22"/>
      <w:lang w:eastAsia="en-US"/>
      <w14:ligatures w14:val="none"/>
    </w:rPr>
  </w:style>
  <w:style w:type="paragraph" w:customStyle="1" w:styleId="5BAC008756FD45258F11AA8F07DBD74F">
    <w:name w:val="5BAC008756FD45258F11AA8F07DBD74F"/>
    <w:rsid w:val="0069674F"/>
    <w:pPr>
      <w:suppressAutoHyphens/>
      <w:spacing w:after="200" w:line="276" w:lineRule="auto"/>
    </w:pPr>
    <w:rPr>
      <w:rFonts w:ascii="Calibri" w:eastAsia="SimSun" w:hAnsi="Calibri"/>
      <w:color w:val="00000A"/>
      <w:kern w:val="0"/>
      <w:sz w:val="22"/>
      <w:szCs w:val="22"/>
      <w14:ligatures w14:val="non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lobal_Decision>
  <Responsible.Address.Email>ulrika.ostfahl@ekero.se</Responsible.Address.Email>
  <Responsible.Address.Phone.Default/>
  <Responsible.FullName>Ulrika Östfahl</Responsible.FullName>
  <Responsible.Signature>ulrikaos01</Responsible.Signature>
  <Responsible.Posistion>Nämndsekreterare</Responsible.Posistion>
  <Description>Beslut SN 2025-06-11
Fastställande av insatser utan individuell behovsprövning</Description>
  <DecisionParagraph.DecisionBy.Address.VisitAddress/>
  <DecisionParagraph.DecisionBy.Address.CoAddress/>
  <DecisionParagraph.DecisionBy.Address.Email/>
  <DecisionParagraph.DecisionBy.Address.Street/>
  <DecisionParagraph.DecisionBy.Address.Country/>
  <DecisionParagraph.DecisionBy.Address.ZipCode/>
  <DecisionParagraph.DecisionBy.Address.Region/>
  <DecisionParagraph.DecisionBy.Address.Phone.Work/>
  <DecisionParagraph.DecisionBy.Address.Phone.Fax/>
  <DecisionParagraph.DecisionBy.Address.Phone.Home/>
  <DecisionParagraph.DecisionBy.Address.Phone.Mobile/>
  <DecisionParagraph.DecisionBy.Address.Phone.Default/>
  <DecisionParagraph.DecisionBy.Address.Phone.Switchboard/>
  <DecisionParagraph.DecisionBy.LoginName/>
  <DecisionParagraph.DecisionBy.LastName/>
  <DecisionParagraph.DecisionBy.FirstName/>
  <DecisionParagraph.DecisionBy.FullName/>
  <DecisionParagraph.DecisionBy.SubscribeToMyCases/>
  <DecisionParagraph.DecisionBy.Signature/>
  <DecisionParagraph.DecisionBy.Posistion/>
  <DecisionParagraph.Authority.Unit.Address.VisitAddress/>
  <DecisionParagraph.Authority.Unit.Address.CoAddress/>
  <DecisionParagraph.Authority.Unit.Address.Email/>
  <DecisionParagraph.Authority.Unit.Address.Street/>
  <DecisionParagraph.Authority.Unit.Address.Country/>
  <DecisionParagraph.Authority.Unit.Address.ZipCode/>
  <DecisionParagraph.Authority.Unit.Address.Region/>
  <DecisionParagraph.Authority.Unit.Address.Phone.Work/>
  <DecisionParagraph.Authority.Unit.Address.Phone.Fax/>
  <DecisionParagraph.Authority.Unit.Address.Phone.Home/>
  <DecisionParagraph.Authority.Unit.Address.Phone.Mobile/>
  <DecisionParagraph.Authority.Unit.Address.Phone.Default/>
  <DecisionParagraph.Authority.Unit.Address.Phone.Switchboard/>
  <DecisionParagraph.Authority.Unit.Description>Socialnämnden</DecisionParagraph.Authority.Unit.Description>
  <DecisionParagraph.Authority.Unit.Manager.Address.VisitAddress/>
  <DecisionParagraph.Authority.Unit.Manager.Address.CoAddress/>
  <DecisionParagraph.Authority.Unit.Manager.Address.Email/>
  <DecisionParagraph.Authority.Unit.Manager.Address.Street/>
  <DecisionParagraph.Authority.Unit.Manager.Address.Country/>
  <DecisionParagraph.Authority.Unit.Manager.Address.ZipCode/>
  <DecisionParagraph.Authority.Unit.Manager.Address.Region/>
  <DecisionParagraph.Authority.Unit.Manager.Address.Phone.Work/>
  <DecisionParagraph.Authority.Unit.Manager.Address.Phone.Fax/>
  <DecisionParagraph.Authority.Unit.Manager.Address.Phone.Home/>
  <DecisionParagraph.Authority.Unit.Manager.Address.Phone.Mobile/>
  <DecisionParagraph.Authority.Unit.Manager.Address.Phone.Default/>
  <DecisionParagraph.Authority.Unit.Manager.Address.Phone.Switchboard/>
  <DecisionParagraph.Authority.Unit.Manager.LoginName/>
  <DecisionParagraph.Authority.Unit.Manager.LastName/>
  <DecisionParagraph.Authority.Unit.Manager.FirstName/>
  <DecisionParagraph.Authority.Unit.Manager.FullName/>
  <DecisionParagraph.Authority.Unit.Manager.SubscribeToMyCases/>
  <DecisionParagraph.Authority.Unit.Manager.Signature/>
  <DecisionParagraph.Authority.Unit.Manager.Posistion/>
  <DecisionParagraph.Authority.Unit.Code>SN</DecisionParagraph.Authority.Unit.Code>
  <DecisionParagraph.Authority.Unit.Name>Socialnämnden</DecisionParagraph.Authority.Unit.Name>
  <DecisionParagraph.Authority.UnitCode>SN</DecisionParagraph.Authority.UnitCode>
  <DecisionParagraph.Authority.Code>SN</DecisionParagraph.Authority.Code>
  <DecisionParagraph.Authority.Name>Socialnämnden</DecisionParagraph.Authority.Name>
  <DecisionParagraph.Authority.Chairman>Ove Wallin</DecisionParagraph.Authority.Chairman>
  <DecisionParagraph.Authority.IsPassive>False</DecisionParagraph.Authority.IsPassive>
  <DecisionParagraph.Authority.SecretaryEmail/>
  <DecisionParagraph.Authority.SecretaryName/>
  <DecisionParagraph.Authority.SecretaryPhone/>
  <DecisionParagraph.Authority.ExpirationDays>0</DecisionParagraph.Authority.ExpirationDays>
  <DecisionParagraph.UnitCode>SN</DecisionParagraph.UnitCode>
  <DecisionParagraph.DecisionCategory.Description/>
  <DecisionParagraph.DecisionCategory.Name/>
  <DecisionParagraph.Meeting.NoticeDate>2025-06-17 00:00:00</DecisionParagraph.Meeting.NoticeDate>
  <DecisionParagraph.Meeting.DecisionAuthority.Unit.Address.VisitAddress/>
  <DecisionParagraph.Meeting.DecisionAuthority.Unit.Address.CoAddress/>
  <DecisionParagraph.Meeting.DecisionAuthority.Unit.Address.Email/>
  <DecisionParagraph.Meeting.DecisionAuthority.Unit.Address.Street/>
  <DecisionParagraph.Meeting.DecisionAuthority.Unit.Address.Country/>
  <DecisionParagraph.Meeting.DecisionAuthority.Unit.Address.ZipCode/>
  <DecisionParagraph.Meeting.DecisionAuthority.Unit.Address.Region/>
  <DecisionParagraph.Meeting.DecisionAuthority.Unit.Address.Phone.Work/>
  <DecisionParagraph.Meeting.DecisionAuthority.Unit.Address.Phone.Fax/>
  <DecisionParagraph.Meeting.DecisionAuthority.Unit.Address.Phone.Home/>
  <DecisionParagraph.Meeting.DecisionAuthority.Unit.Address.Phone.Mobile/>
  <DecisionParagraph.Meeting.DecisionAuthority.Unit.Address.Phone.Default/>
  <DecisionParagraph.Meeting.DecisionAuthority.Unit.Address.Phone.Switchboard/>
  <DecisionParagraph.Meeting.DecisionAuthority.Unit.Description>Socialnämnden</DecisionParagraph.Meeting.DecisionAuthority.Unit.Description>
  <DecisionParagraph.Meeting.DecisionAuthority.Unit.Manager.Address.VisitAddress/>
  <DecisionParagraph.Meeting.DecisionAuthority.Unit.Manager.Address.CoAddress/>
  <DecisionParagraph.Meeting.DecisionAuthority.Unit.Manager.Address.Email/>
  <DecisionParagraph.Meeting.DecisionAuthority.Unit.Manager.Address.Street/>
  <DecisionParagraph.Meeting.DecisionAuthority.Unit.Manager.Address.Country/>
  <DecisionParagraph.Meeting.DecisionAuthority.Unit.Manager.Address.ZipCode/>
  <DecisionParagraph.Meeting.DecisionAuthority.Unit.Manager.Address.Region/>
  <DecisionParagraph.Meeting.DecisionAuthority.Unit.Manager.Address.Phone.Work/>
  <DecisionParagraph.Meeting.DecisionAuthority.Unit.Manager.Address.Phone.Fax/>
  <DecisionParagraph.Meeting.DecisionAuthority.Unit.Manager.Address.Phone.Home/>
  <DecisionParagraph.Meeting.DecisionAuthority.Unit.Manager.Address.Phone.Mobile/>
  <DecisionParagraph.Meeting.DecisionAuthority.Unit.Manager.Address.Phone.Default/>
  <DecisionParagraph.Meeting.DecisionAuthority.Unit.Manager.Address.Phone.Switchboard/>
  <DecisionParagraph.Meeting.DecisionAuthority.Unit.Manager.LoginName/>
  <DecisionParagraph.Meeting.DecisionAuthority.Unit.Manager.LastName/>
  <DecisionParagraph.Meeting.DecisionAuthority.Unit.Manager.FirstName/>
  <DecisionParagraph.Meeting.DecisionAuthority.Unit.Manager.FullName/>
  <DecisionParagraph.Meeting.DecisionAuthority.Unit.Manager.SubscribeToMyCases/>
  <DecisionParagraph.Meeting.DecisionAuthority.Unit.Manager.Signature/>
  <DecisionParagraph.Meeting.DecisionAuthority.Unit.Manager.Posistion/>
  <DecisionParagraph.Meeting.DecisionAuthority.Unit.Code>SN</DecisionParagraph.Meeting.DecisionAuthority.Unit.Code>
  <DecisionParagraph.Meeting.DecisionAuthority.Unit.Name>Socialnämnden</DecisionParagraph.Meeting.DecisionAuthority.Unit.Name>
  <DecisionParagraph.Meeting.DecisionAuthority.UnitCode>SN</DecisionParagraph.Meeting.DecisionAuthority.UnitCode>
  <DecisionParagraph.Meeting.DecisionAuthority.Code>SN</DecisionParagraph.Meeting.DecisionAuthority.Code>
  <DecisionParagraph.Meeting.DecisionAuthority.Name>Socialnämnden</DecisionParagraph.Meeting.DecisionAuthority.Name>
  <DecisionParagraph.Meeting.DecisionAuthority.Chairman>Ove Wallin</DecisionParagraph.Meeting.DecisionAuthority.Chairman>
  <DecisionParagraph.Meeting.DecisionAuthority.IsPassive>False</DecisionParagraph.Meeting.DecisionAuthority.IsPassive>
  <DecisionParagraph.Meeting.DecisionAuthority.SecretaryEmail/>
  <DecisionParagraph.Meeting.DecisionAuthority.SecretaryName/>
  <DecisionParagraph.Meeting.DecisionAuthority.SecretaryPhone/>
  <DecisionParagraph.Meeting.DecisionAuthority.ExpirationDays>0</DecisionParagraph.Meeting.DecisionAuthority.ExpirationDays>
  <DecisionParagraph.Meeting.Date>2025-06-11</DecisionParagraph.Meeting.Date>
  <DecisionParagraph.Meeting.DateAndLocation>2025-06-11 - Debatten</DecisionParagraph.Meeting.DateAndLocation>
  <DecisionParagraph.Meeting.WhereToStore/>
  <DecisionParagraph.Meeting.ApproveDate>2025-06-17 00:00:00</DecisionParagraph.Meeting.ApproveDate>
  <DecisionParagraph.Meeting.ApproveLocation>Kommunhuset</DecisionParagraph.Meeting.ApproveLocation>
  <DecisionParagraph.Meeting.Approver1>Helena Butén Langlet (M)</DecisionParagraph.Meeting.Approver1>
  <DecisionParagraph.Meeting.Approver2/>
  <DecisionParagraph.Meeting.Note/>
  <DecisionParagraph.Meeting.Chairman>Ove Wallin</DecisionParagraph.Meeting.Chairman>
  <DecisionParagraph.Meeting.DecisionParagraphs>67-88</DecisionParagraph.Meeting.DecisionParagraphs>
  <DecisionParagraph.Meeting.Location>Debatten</DecisionParagraph.Meeting.Location>
  <DecisionParagraph.Meeting.SecretaryEmail/>
  <DecisionParagraph.Meeting.SecretaryName>Ulrika Östfahl</DecisionParagraph.Meeting.SecretaryName>
  <DecisionParagraph.Meeting.SecretaryPhone/>
  <DecisionParagraph.Meeting.TakeDownDate>2025-07-08 00:00:00</DecisionParagraph.Meeting.TakeDownDate>
  <DecisionParagraph.Number>74</DecisionParagraph.Number>
  <DecisionParagraph.ParagraphText>§2025/74-SN</DecisionParagraph.ParagraphText>
  <DecisionParagraph.Year>2025</DecisionParagraph.Year>
  <Unit.Description>Socialnämnden</Unit.Description>
  <Unit.Name>Socialnämnden</Unit.Name>
  <Estate/>
  <Estates/>
  <ApprovedDate/>
  <ApproveStartDate/>
  <ApprovedSign>False</ApprovedSign>
  <NumberSequence/>
  <Contact.Address.VisitAddress/>
  <Contact.Address.CoAddress/>
  <Contact.Address.Email/>
  <Contact.Address.Street/>
  <Contact.Address.Municipality/>
  <Contact.Address.Country/>
  <Contact.Address.ZipCode/>
  <Contact.Address.Region/>
  <Contact.Address.Phone.Work/>
  <Contact.Address.Phone.Fax/>
  <Contact.Address.Phone.Home/>
  <Contact.Address.Phone.Mobile/>
  <Contact.Address.Phone.Default/>
  <Contact.Address.Phone.Switchboard/>
  <Contact.ExternalContactId/>
  <ContactEx1.Address.VisitAddress/>
  <ContactEx1.Address.CoAddress/>
  <ContactEx1.Address.Email/>
  <ContactEx1.Address.Street/>
  <ContactEx1.Address.Municipality/>
  <ContactEx1.Address.Country/>
  <ContactEx1.Address.ZipCode/>
  <ContactEx1.Address.Region/>
  <ContactEx1.Address.Phone.Work/>
  <ContactEx1.Address.Phone.Fax/>
  <ContactEx1.Address.Phone.Home/>
  <ContactEx1.Address.Phone.Mobile/>
  <ContactEx1.Address.Phone.Default/>
  <ContactEx1.Address.Phone.Switchboard/>
  <ContactEx1.ExternalContactId/>
  <ContactEx1.ContactPerson/>
  <ContactEx1.GenderLookupName/>
  <ContactEx1.Name/>
  <ContactEx1.BusinessIdCode/>
  <ContactEx2.Address.VisitAddress/>
  <ContactEx2.Address.CoAddress/>
  <ContactEx2.Address.Email/>
  <ContactEx2.Address.Street/>
  <ContactEx2.Address.Municipality/>
  <ContactEx2.Address.Country/>
  <ContactEx2.Address.ZipCode/>
  <ContactEx2.Address.Region/>
  <ContactEx2.Address.Phone.Work/>
  <ContactEx2.Address.Phone.Fax/>
  <ContactEx2.Address.Phone.Home/>
  <ContactEx2.Address.Phone.Mobile/>
  <ContactEx2.Address.Phone.Default/>
  <ContactEx2.Address.Phone.Switchboard/>
  <ContactEx2.ExternalContactId/>
  <ContactEx2.ContactPerson/>
  <ContactEx2.GenderLookupName/>
  <ContactEx2.Name/>
  <ContactEx2.BusinessIdCode/>
  <ContactEx3.Address.VisitAddress/>
  <ContactEx3.Address.CoAddress/>
  <ContactEx3.Address.Email/>
  <ContactEx3.Address.Street/>
  <ContactEx3.Address.Municipality/>
  <ContactEx3.Address.Country/>
  <ContactEx3.Address.ZipCode/>
  <ContactEx3.Address.Region/>
  <ContactEx3.Address.Phone.Work/>
  <ContactEx3.Address.Phone.Fax/>
  <ContactEx3.Address.Phone.Home/>
  <ContactEx3.Address.Phone.Mobile/>
  <ContactEx3.Address.Phone.Default/>
  <ContactEx3.Address.Phone.Switchboard/>
  <ContactEx3.ExternalContactId/>
  <ContactEx3.ContactPerson/>
  <ContactEx3.GenderLookupName/>
  <ContactEx3.Name/>
  <ContactEx3.BusinessIdCode/>
  <ContactEx4.Address.VisitAddress/>
  <ContactEx4.Address.CoAddress/>
  <ContactEx4.Address.Email/>
  <ContactEx4.Address.Street/>
  <ContactEx4.Address.Municipality/>
  <ContactEx4.Address.Country/>
  <ContactEx4.Address.ZipCode/>
  <ContactEx4.Address.Region/>
  <ContactEx4.Address.Phone.Work/>
  <ContactEx4.Address.Phone.Fax/>
  <ContactEx4.Address.Phone.Home/>
  <ContactEx4.Address.Phone.Mobile/>
  <ContactEx4.Address.Phone.Default/>
  <ContactEx4.Address.Phone.Switchboard/>
  <ContactEx4.ExternalContactId/>
  <ContactEx4.ContactPerson/>
  <ContactEx4.GenderLookupName/>
  <ContactEx4.Name/>
  <ContactEx4.BusinessIdCode/>
  <ContactEx5.Address.VisitAddress/>
  <ContactEx5.Address.CoAddress/>
  <ContactEx5.Address.Email/>
  <ContactEx5.Address.Street/>
  <ContactEx5.Address.Municipality/>
  <ContactEx5.Address.Country/>
  <ContactEx5.Address.ZipCode/>
  <ContactEx5.Address.Region/>
  <ContactEx5.Address.Phone.Work/>
  <ContactEx5.Address.Phone.Fax/>
  <ContactEx5.Address.Phone.Home/>
  <ContactEx5.Address.Phone.Mobile/>
  <ContactEx5.Address.Phone.Default/>
  <ContactEx5.Address.Phone.Switchboard/>
  <ContactEx5.ExternalContactId/>
  <ContactEx5.ContactPerson/>
  <ContactEx5.GenderLookupName/>
  <ContactEx5.Name/>
  <ContactEx5.BusinessIdCode/>
  <Contact.ContactPerson/>
  <Contact.GenderLookupName/>
  <Contact.Name>Socialnämnden Staben</Contact.Name>
  <Contact.BusinessIdCode/>
  <Customer.Company/>
  <Note/>
  <ObjectProject/>
  <PersonalData>Harmlösa</PersonalData>
  <RegisteredDate>2025-06-09 12:51:10</RegisteredDate>
  <VersionNumber>0.3</VersionNumber>
  <ParentCase.Description>Fastställande av insatser utan individuell behovsprövning</ParentCase.Description>
  <ParentCase.NumberSequence>2025/113</ParentCase.NumberSequence>
</Global_Decision>
</file>

<file path=customXml/itemProps1.xml><?xml version="1.0" encoding="utf-8"?>
<ds:datastoreItem xmlns:ds="http://schemas.openxmlformats.org/officeDocument/2006/customXml" ds:itemID="{CD98421B-3876-48E1-94AE-7042797F770C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320</Words>
  <Characters>1702</Characters>
  <Application>Microsoft Office Word</Application>
  <DocSecurity>4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FormPipe Software AB</Company>
  <LinksUpToDate>false</LinksUpToDate>
  <CharactersWithSpaces>2018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Ulrika Östfahl</cp:lastModifiedBy>
  <cp:revision>2</cp:revision>
  <dcterms:created xsi:type="dcterms:W3CDTF">2025-11-20T13:36:00Z</dcterms:created>
  <dcterms:modified xsi:type="dcterms:W3CDTF">2025-11-20T13:36:00Z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umentId">
    <vt:lpwstr>cae6af19-f4d5-4d41-8f81-17eefb23311a</vt:lpwstr>
  </property>
  <property fmtid="{D5CDD505-2E9C-101B-9397-08002B2CF9AE}" pid="3" name="ResxId">
    <vt:lpwstr>Beslutsparagraf</vt:lpwstr>
  </property>
  <property fmtid="{D5CDD505-2E9C-101B-9397-08002B2CF9AE}" pid="4" name="TemplateId">
    <vt:lpwstr>Global_Decision</vt:lpwstr>
  </property>
</Properties>
</file>